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82A49" w14:textId="77777777" w:rsidR="00B25A72" w:rsidRPr="00B25A72" w:rsidRDefault="00B25A72" w:rsidP="00E33DCB">
      <w:pPr>
        <w:shd w:val="clear" w:color="auto" w:fill="FFFFFF"/>
        <w:spacing w:after="0" w:line="240" w:lineRule="auto"/>
        <w:textAlignment w:val="baseline"/>
        <w:outlineLvl w:val="0"/>
        <w:rPr>
          <w:rFonts w:ascii="Times New Roman" w:eastAsia="Times New Roman" w:hAnsi="Times New Roman" w:cs="Times New Roman"/>
          <w:color w:val="3B4256"/>
          <w:spacing w:val="-6"/>
          <w:kern w:val="36"/>
          <w:sz w:val="24"/>
          <w:szCs w:val="24"/>
          <w:lang w:eastAsia="ru-RU"/>
        </w:rPr>
      </w:pPr>
      <w:bookmarkStart w:id="0" w:name="_GoBack"/>
      <w:bookmarkEnd w:id="0"/>
      <w:r w:rsidRPr="00B25A72">
        <w:rPr>
          <w:rFonts w:ascii="Times New Roman" w:eastAsia="Times New Roman" w:hAnsi="Times New Roman" w:cs="Times New Roman"/>
          <w:color w:val="3B4256"/>
          <w:spacing w:val="-6"/>
          <w:kern w:val="36"/>
          <w:sz w:val="24"/>
          <w:szCs w:val="24"/>
          <w:lang w:eastAsia="ru-RU"/>
        </w:rPr>
        <w:t>Правила поведения при пожаре</w:t>
      </w:r>
    </w:p>
    <w:p w14:paraId="125AF0CA"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bookmarkStart w:id="1" w:name="_Hlk161127430"/>
      <w:r w:rsidRPr="00B25A72">
        <w:rPr>
          <w:rFonts w:ascii="Times New Roman" w:eastAsia="Times New Roman" w:hAnsi="Times New Roman" w:cs="Times New Roman"/>
          <w:b/>
          <w:bCs/>
          <w:color w:val="3B4256"/>
          <w:sz w:val="24"/>
          <w:szCs w:val="24"/>
          <w:bdr w:val="none" w:sz="0" w:space="0" w:color="auto" w:frame="1"/>
          <w:lang w:eastAsia="ru-RU"/>
        </w:rPr>
        <w:t>Пожаром</w:t>
      </w:r>
      <w:r w:rsidRPr="00B25A72">
        <w:rPr>
          <w:rFonts w:ascii="Times New Roman" w:eastAsia="Times New Roman" w:hAnsi="Times New Roman" w:cs="Times New Roman"/>
          <w:color w:val="3B4256"/>
          <w:sz w:val="24"/>
          <w:szCs w:val="24"/>
          <w:lang w:eastAsia="ru-RU"/>
        </w:rPr>
        <w:t> называется неконтролируемый процесс горения вне специального очага, наносящий материальный ущерб, вред здоровью и жизни людей, интересам общества и государства.</w:t>
      </w:r>
    </w:p>
    <w:p w14:paraId="45D426B0"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Каждый пожар – это единственное, уникальное событие с присущими только ему характеристиками. По количеству и совокупному ущербу пожары прочно занимают лидирующие положение среди всех техногенных ЧС. Пожары сопровождают человека всегда и повсюду: на земле, под водой, в воздухе, в космосе.</w:t>
      </w:r>
    </w:p>
    <w:p w14:paraId="76DCF557"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Пожары приносят неисчислимые беды, травмирование и гибель людей, они уничтожают все на своем пути, наносят непоправимый вред окружающей природной среде.</w:t>
      </w:r>
    </w:p>
    <w:p w14:paraId="15BD0EC8" w14:textId="77777777" w:rsidR="00B25A72" w:rsidRPr="00B25A72" w:rsidRDefault="00B25A72" w:rsidP="00E33DCB">
      <w:pPr>
        <w:shd w:val="clear" w:color="auto" w:fill="FFFFFF"/>
        <w:spacing w:after="0" w:line="240" w:lineRule="auto"/>
        <w:jc w:val="center"/>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color w:val="3B4256"/>
          <w:sz w:val="24"/>
          <w:szCs w:val="24"/>
          <w:u w:val="single"/>
          <w:bdr w:val="none" w:sz="0" w:space="0" w:color="auto" w:frame="1"/>
          <w:lang w:eastAsia="ru-RU"/>
        </w:rPr>
        <w:t>Основные причины возникновения пожаров:</w:t>
      </w:r>
    </w:p>
    <w:p w14:paraId="10ECD205"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1. Нарушение устройства и эксплуатации печей.</w:t>
      </w:r>
    </w:p>
    <w:p w14:paraId="6841C89B"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2. Нарушение правил устройства и эксплуатации электрооборудования.</w:t>
      </w:r>
    </w:p>
    <w:p w14:paraId="3EB9C464"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3. Неосторожное обращение с огнем.</w:t>
      </w:r>
    </w:p>
    <w:p w14:paraId="77B0013F"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4. Нарушение правил устройства и эксплуатации транспортных средств.</w:t>
      </w:r>
    </w:p>
    <w:p w14:paraId="362CD4AF"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5. Поджог.</w:t>
      </w:r>
    </w:p>
    <w:p w14:paraId="70E80EB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6. Грозовой разряд.</w:t>
      </w:r>
    </w:p>
    <w:p w14:paraId="11899E2F" w14:textId="77777777" w:rsidR="00B25A72" w:rsidRPr="00B25A72" w:rsidRDefault="00B25A72" w:rsidP="00E33DCB">
      <w:pPr>
        <w:shd w:val="clear" w:color="auto" w:fill="FFFFFF"/>
        <w:spacing w:after="0" w:line="240" w:lineRule="auto"/>
        <w:jc w:val="center"/>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color w:val="3B4256"/>
          <w:sz w:val="24"/>
          <w:szCs w:val="24"/>
          <w:u w:val="single"/>
          <w:bdr w:val="none" w:sz="0" w:space="0" w:color="auto" w:frame="1"/>
          <w:lang w:eastAsia="ru-RU"/>
        </w:rPr>
        <w:t>Признаки начинающего пожара:</w:t>
      </w:r>
    </w:p>
    <w:p w14:paraId="678635EE"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наличие запаха дыма.</w:t>
      </w:r>
    </w:p>
    <w:p w14:paraId="22CFE8E5"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незначительный огонь, пламя.</w:t>
      </w:r>
    </w:p>
    <w:p w14:paraId="1D264F3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наличие характерного запаха горящей резины или пластмассы, снижение напряжения в электросети, нарушение подачи электропитания – признаки горения электропроводки.</w:t>
      </w:r>
    </w:p>
    <w:bookmarkEnd w:id="1"/>
    <w:p w14:paraId="61B9C965" w14:textId="77777777" w:rsidR="00B25A72" w:rsidRPr="00B25A72" w:rsidRDefault="00B25A72" w:rsidP="00E33DCB">
      <w:pPr>
        <w:shd w:val="clear" w:color="auto" w:fill="FFFFFF"/>
        <w:spacing w:after="0" w:line="240" w:lineRule="auto"/>
        <w:jc w:val="center"/>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color w:val="3B4256"/>
          <w:sz w:val="24"/>
          <w:szCs w:val="24"/>
          <w:u w:val="single"/>
          <w:bdr w:val="none" w:sz="0" w:space="0" w:color="auto" w:frame="1"/>
          <w:lang w:eastAsia="ru-RU"/>
        </w:rPr>
        <w:t>Пожар на балконе (лоджии)</w:t>
      </w:r>
    </w:p>
    <w:p w14:paraId="2F700E6B"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1. Позвоните в Единую службу спасения 01 (для операторов сотовой связи 01,112).</w:t>
      </w:r>
    </w:p>
    <w:p w14:paraId="78E5F9D5"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2. Попытайтесь потушить подручными средствами (водой, стиральным порошком, мокрой плотной тканью, землей из-под цветов и т. п.). Если огонь набирает силу и Ваши усилия тщетны, то немедленно покиньте балкон, плотно закрыв за собой дверь, чтобы вслед Вам не проник огонь. Закройте все форточки и двери, не создавайте сквозняка!</w:t>
      </w:r>
    </w:p>
    <w:p w14:paraId="29AE4DDA"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3. В ходе тушения можно выбрасывать горящие вещи и предметы вниз, убедившись предварительно, что там нет людей.</w:t>
      </w:r>
    </w:p>
    <w:p w14:paraId="1EED6636"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4. Предупредите соседей с верхних этажей, что у вас пожар.</w:t>
      </w:r>
    </w:p>
    <w:p w14:paraId="1476DA12" w14:textId="77777777" w:rsidR="00B25A72" w:rsidRPr="00B25A72" w:rsidRDefault="00B25A72" w:rsidP="00E33DCB">
      <w:pPr>
        <w:shd w:val="clear" w:color="auto" w:fill="FFFFFF"/>
        <w:spacing w:after="0" w:line="240" w:lineRule="auto"/>
        <w:textAlignment w:val="baseline"/>
        <w:outlineLvl w:val="2"/>
        <w:rPr>
          <w:rFonts w:ascii="Times New Roman" w:eastAsia="Times New Roman" w:hAnsi="Times New Roman" w:cs="Times New Roman"/>
          <w:b/>
          <w:bCs/>
          <w:color w:val="3B4256"/>
          <w:sz w:val="24"/>
          <w:szCs w:val="24"/>
          <w:lang w:eastAsia="ru-RU"/>
        </w:rPr>
      </w:pPr>
      <w:r w:rsidRPr="00B25A72">
        <w:rPr>
          <w:rFonts w:ascii="Times New Roman" w:eastAsia="Times New Roman" w:hAnsi="Times New Roman" w:cs="Times New Roman"/>
          <w:b/>
          <w:bCs/>
          <w:color w:val="3B4256"/>
          <w:sz w:val="24"/>
          <w:szCs w:val="24"/>
          <w:u w:val="single"/>
          <w:bdr w:val="none" w:sz="0" w:space="0" w:color="auto" w:frame="1"/>
          <w:lang w:eastAsia="ru-RU"/>
        </w:rPr>
        <w:t>Дым в подъезде</w:t>
      </w:r>
    </w:p>
    <w:p w14:paraId="2E989DB6"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1. Позвоните в Единую службу спасения 01 (для операторов сотовой связи 010,112).</w:t>
      </w:r>
    </w:p>
    <w:p w14:paraId="2FE7194C"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2. Если дым не густой,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w:t>
      </w:r>
    </w:p>
    <w:p w14:paraId="4FC24BB4"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3. Помните, что огонь и дым на лестничной клетке распространяются только в одном направлении - снизу вверх</w:t>
      </w:r>
    </w:p>
    <w:p w14:paraId="6BDF2316"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4. Если Вам удалось обнаружить очаг, то попробуйте его потушить самостоятельно или при помощи соседей подручными средствами.</w:t>
      </w:r>
    </w:p>
    <w:p w14:paraId="6A51F601"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5. Если потушить пожар не представляется возможным, то оповестите жильцов дома и, не создавая паники, попробуйте выбраться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влажным нос платком, полотенцем, тканью.</w:t>
      </w:r>
    </w:p>
    <w:p w14:paraId="65577DAC"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6. 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w:t>
      </w:r>
    </w:p>
    <w:p w14:paraId="687D0C3E"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xml:space="preserve">7. 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w:t>
      </w:r>
      <w:r w:rsidRPr="00B25A72">
        <w:rPr>
          <w:rFonts w:ascii="Times New Roman" w:eastAsia="Times New Roman" w:hAnsi="Times New Roman" w:cs="Times New Roman"/>
          <w:color w:val="3B4256"/>
          <w:sz w:val="24"/>
          <w:szCs w:val="24"/>
          <w:lang w:eastAsia="ru-RU"/>
        </w:rPr>
        <w:lastRenderedPageBreak/>
        <w:t>проникает, то покиньте прихожую и закройтесь в комнате. И последнее, что Вы можете сделать - это выйти на балкон, и постараться привлечь к себе внимание.</w:t>
      </w:r>
    </w:p>
    <w:p w14:paraId="204BA1C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8. При наличии пострадавших вызовите скорую помощь.</w:t>
      </w:r>
    </w:p>
    <w:p w14:paraId="108A47C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9. 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дымоудаления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звонить в диспетчерскую РЭУ для принятия технических мер по ее устранению. В 9-этажных домах на лоджиях для эвакуации при пожаре предусмотрены металлические лестницы с по 5 этажи, поэтому напоминаем, что забивать и загромождать люки на лоджиях запрещается так же, как и демонтировать лестницы.</w:t>
      </w:r>
    </w:p>
    <w:p w14:paraId="23F07A22" w14:textId="77777777" w:rsidR="00B25A72" w:rsidRPr="00B25A72" w:rsidRDefault="00B25A72" w:rsidP="00E33DCB">
      <w:pPr>
        <w:shd w:val="clear" w:color="auto" w:fill="FFFFFF"/>
        <w:spacing w:after="0" w:line="240" w:lineRule="auto"/>
        <w:textAlignment w:val="baseline"/>
        <w:outlineLvl w:val="5"/>
        <w:rPr>
          <w:rFonts w:ascii="Times New Roman" w:eastAsia="Times New Roman" w:hAnsi="Times New Roman" w:cs="Times New Roman"/>
          <w:b/>
          <w:bCs/>
          <w:color w:val="3B4256"/>
          <w:sz w:val="24"/>
          <w:szCs w:val="24"/>
          <w:lang w:eastAsia="ru-RU"/>
        </w:rPr>
      </w:pPr>
      <w:r w:rsidRPr="00B25A72">
        <w:rPr>
          <w:rFonts w:ascii="Times New Roman" w:eastAsia="Times New Roman" w:hAnsi="Times New Roman" w:cs="Times New Roman"/>
          <w:b/>
          <w:bCs/>
          <w:color w:val="3B4256"/>
          <w:sz w:val="24"/>
          <w:szCs w:val="24"/>
          <w:bdr w:val="none" w:sz="0" w:space="0" w:color="auto" w:frame="1"/>
          <w:lang w:eastAsia="ru-RU"/>
        </w:rPr>
        <w:t>Пожар в квартире</w:t>
      </w:r>
    </w:p>
    <w:p w14:paraId="5B8A1FD9"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color w:val="3B4256"/>
          <w:sz w:val="24"/>
          <w:szCs w:val="24"/>
          <w:bdr w:val="none" w:sz="0" w:space="0" w:color="auto" w:frame="1"/>
          <w:lang w:eastAsia="ru-RU"/>
        </w:rPr>
        <w:t>Что </w:t>
      </w:r>
      <w:r w:rsidRPr="00B25A72">
        <w:rPr>
          <w:rFonts w:ascii="Times New Roman" w:eastAsia="Times New Roman" w:hAnsi="Times New Roman" w:cs="Times New Roman"/>
          <w:b/>
          <w:bCs/>
          <w:color w:val="3B4256"/>
          <w:sz w:val="24"/>
          <w:szCs w:val="24"/>
          <w:u w:val="single"/>
          <w:bdr w:val="none" w:sz="0" w:space="0" w:color="auto" w:frame="1"/>
          <w:lang w:eastAsia="ru-RU"/>
        </w:rPr>
        <w:t>НИКОГДА НЕ НУЖНО</w:t>
      </w:r>
      <w:r w:rsidRPr="00B25A72">
        <w:rPr>
          <w:rFonts w:ascii="Times New Roman" w:eastAsia="Times New Roman" w:hAnsi="Times New Roman" w:cs="Times New Roman"/>
          <w:color w:val="3B4256"/>
          <w:sz w:val="24"/>
          <w:szCs w:val="24"/>
          <w:lang w:eastAsia="ru-RU"/>
        </w:rPr>
        <w:t> делать при пожаре в доме (квартире):</w:t>
      </w:r>
    </w:p>
    <w:p w14:paraId="5CF4BC32"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бороться с пламенем самостоятельно, не вызвав пожарных (если Вы не справились с огнем за несколько секунд, его распространение приведет к большому пожару);</w:t>
      </w:r>
    </w:p>
    <w:p w14:paraId="33E4A760"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пытаться выйти через задымленный коридор или лестницу (дым очень токсичен, горячий воздух может также обжечь легкие);</w:t>
      </w:r>
    </w:p>
    <w:p w14:paraId="65F5E637"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опускаться по водосточным трубам и стоякам с помощью простыней и веревок (если в этом нет самой острой необходимости, ведь падение здесь без отсутствия особых навыков почти всегда неизбежно);</w:t>
      </w:r>
    </w:p>
    <w:p w14:paraId="258DABBE"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прыгать из окна (начиная с 4-го этажа, каждый второй прыжок смертелен)</w:t>
      </w:r>
    </w:p>
    <w:p w14:paraId="470250BE" w14:textId="77777777" w:rsidR="00B25A72" w:rsidRPr="00B25A72" w:rsidRDefault="00B25A72" w:rsidP="00E33DCB">
      <w:pPr>
        <w:shd w:val="clear" w:color="auto" w:fill="FFFFFF"/>
        <w:spacing w:after="0" w:line="240" w:lineRule="auto"/>
        <w:jc w:val="center"/>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color w:val="3B4256"/>
          <w:sz w:val="24"/>
          <w:szCs w:val="24"/>
          <w:bdr w:val="none" w:sz="0" w:space="0" w:color="auto" w:frame="1"/>
          <w:lang w:eastAsia="ru-RU"/>
        </w:rPr>
        <w:t>Необходимо:</w:t>
      </w:r>
    </w:p>
    <w:p w14:paraId="3EE0761F"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1. Сообщите в Единую службу спасения по телефону 01;</w:t>
      </w:r>
    </w:p>
    <w:p w14:paraId="442048B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2. Выведите на улицу детей и престарелых;</w:t>
      </w:r>
    </w:p>
    <w:p w14:paraId="2592A34C"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3. Попробуйте самостоятельно потушить пожар, используя подручные средства (воду, плотную ткань, от внутренних пожарных кранов в зданиях повышенной этажности и т.п.);</w:t>
      </w:r>
    </w:p>
    <w:p w14:paraId="058F560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4. При опасности поражения электрическим током отключите электроэнергию (автоматы в щитке на лестничной площадке);</w:t>
      </w:r>
    </w:p>
    <w:p w14:paraId="66E425F4"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5. Помните, что легковоспламеняющиеся жидкости тушить водой неэффективно. Лучше всего воспользоваться огнетушителем, стиральным порошком, а при его отсутствии мокрой тряпкой;</w:t>
      </w:r>
    </w:p>
    <w:p w14:paraId="5990F28E"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6. Во время пожара необходимо воздержаться от открытия окон и дверей для уменьшения притока воздуха;</w:t>
      </w:r>
    </w:p>
    <w:p w14:paraId="28B62786"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7. 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w:t>
      </w:r>
    </w:p>
    <w:p w14:paraId="6F1715C5"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8. 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w:t>
      </w:r>
    </w:p>
    <w:p w14:paraId="63AB1B74"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9. По возможности организуйте встречу пожарных подразделений, укажите на очаг пожара.</w:t>
      </w:r>
    </w:p>
    <w:p w14:paraId="364918C4"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Если вы не можете (или не рискуете) выйти из квартиры</w:t>
      </w:r>
    </w:p>
    <w:p w14:paraId="2D47F910"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закрыть окна, но не опускать жалюзи;</w:t>
      </w:r>
    </w:p>
    <w:p w14:paraId="3D2A96D5"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заткнуть все зазоры под дверьми мокрыми тряпками;</w:t>
      </w:r>
    </w:p>
    <w:p w14:paraId="25E92FD0"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выключить электричество и перекрыть газ;</w:t>
      </w:r>
    </w:p>
    <w:p w14:paraId="7DDC0E82"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приготовить комнату как "последнее убежище", так как в этом может возникнуть необходимость;</w:t>
      </w:r>
    </w:p>
    <w:p w14:paraId="7E258A2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наполнить водой ванну и другие большие емкости;</w:t>
      </w:r>
    </w:p>
    <w:p w14:paraId="01322755"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снять занавески, так как стекла под воздействием тепла могут треснуть и огонь легко найдет на что переключиться;</w:t>
      </w:r>
    </w:p>
    <w:p w14:paraId="7C1B92A9"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отодвинуть от окон все предметы, которые могут загореться;</w:t>
      </w:r>
    </w:p>
    <w:p w14:paraId="48D652BC"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облить пол и двери водой, понизив, таким образом, их температуру;</w:t>
      </w:r>
    </w:p>
    <w:p w14:paraId="6130C68B"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lastRenderedPageBreak/>
        <w:t>-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w:t>
      </w:r>
    </w:p>
    <w:p w14:paraId="273DB0F1"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прежде чем прыгнуть, нужно бросить вниз матрасы, подушки, ковры, чтобы смягчить падение;</w:t>
      </w:r>
    </w:p>
    <w:p w14:paraId="04B9DD5A"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если вы живете на нижних этажах, то можете спуститься, используя балконы.</w:t>
      </w:r>
    </w:p>
    <w:p w14:paraId="696D8A54"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w:t>
      </w:r>
    </w:p>
    <w:p w14:paraId="2A60A10B"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снять занавески, так как стекла под воздействием тепла могут треснуть и огонь легко найдет на что переключиться;</w:t>
      </w:r>
    </w:p>
    <w:p w14:paraId="580EE562"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отодвинуть от окон все предметы, которые могут загореться;</w:t>
      </w:r>
    </w:p>
    <w:p w14:paraId="4E82B7E4"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облить пол и двери водой, понизив, таким образом, их температуру;</w:t>
      </w:r>
    </w:p>
    <w:p w14:paraId="07D59720"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w:t>
      </w:r>
    </w:p>
    <w:p w14:paraId="28134C51"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прежде чем прыгнуть, нужно бросить вниз матрасы, подушки, ковры, чтобы смягчить падение;</w:t>
      </w:r>
    </w:p>
    <w:p w14:paraId="076380EB"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если вы живете на нижних этажах, то можете спуститься, используя балконы.</w:t>
      </w:r>
    </w:p>
    <w:p w14:paraId="0F556169"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w:t>
      </w:r>
    </w:p>
    <w:p w14:paraId="5986A8CC" w14:textId="77777777" w:rsidR="00B25A72" w:rsidRPr="00B25A72" w:rsidRDefault="00B25A72" w:rsidP="00E33DCB">
      <w:pPr>
        <w:shd w:val="clear" w:color="auto" w:fill="FFFFFF"/>
        <w:spacing w:after="0" w:line="240" w:lineRule="auto"/>
        <w:textAlignment w:val="baseline"/>
        <w:outlineLvl w:val="4"/>
        <w:rPr>
          <w:rFonts w:ascii="Times New Roman" w:eastAsia="Times New Roman" w:hAnsi="Times New Roman" w:cs="Times New Roman"/>
          <w:b/>
          <w:bCs/>
          <w:color w:val="3B4256"/>
          <w:sz w:val="24"/>
          <w:szCs w:val="24"/>
          <w:lang w:eastAsia="ru-RU"/>
        </w:rPr>
      </w:pPr>
      <w:r w:rsidRPr="00B25A72">
        <w:rPr>
          <w:rFonts w:ascii="Times New Roman" w:eastAsia="Times New Roman" w:hAnsi="Times New Roman" w:cs="Times New Roman"/>
          <w:b/>
          <w:bCs/>
          <w:color w:val="3B4256"/>
          <w:sz w:val="24"/>
          <w:szCs w:val="24"/>
          <w:bdr w:val="none" w:sz="0" w:space="0" w:color="auto" w:frame="1"/>
          <w:lang w:eastAsia="ru-RU"/>
        </w:rPr>
        <w:t>Пожар, дым в подвале</w:t>
      </w:r>
    </w:p>
    <w:p w14:paraId="1E06880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color w:val="3B4256"/>
          <w:sz w:val="24"/>
          <w:szCs w:val="24"/>
          <w:bdr w:val="none" w:sz="0" w:space="0" w:color="auto" w:frame="1"/>
          <w:lang w:eastAsia="ru-RU"/>
        </w:rPr>
        <w:t>Необходимо:</w:t>
      </w:r>
    </w:p>
    <w:p w14:paraId="7B9D6049"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1. Позвонить</w:t>
      </w:r>
      <w:proofErr w:type="gramStart"/>
      <w:r w:rsidRPr="00B25A72">
        <w:rPr>
          <w:rFonts w:ascii="Times New Roman" w:eastAsia="Times New Roman" w:hAnsi="Times New Roman" w:cs="Times New Roman"/>
          <w:color w:val="3B4256"/>
          <w:sz w:val="24"/>
          <w:szCs w:val="24"/>
          <w:lang w:eastAsia="ru-RU"/>
        </w:rPr>
        <w:t xml:space="preserve"> П</w:t>
      </w:r>
      <w:proofErr w:type="gramEnd"/>
      <w:r w:rsidRPr="00B25A72">
        <w:rPr>
          <w:rFonts w:ascii="Times New Roman" w:eastAsia="Times New Roman" w:hAnsi="Times New Roman" w:cs="Times New Roman"/>
          <w:color w:val="3B4256"/>
          <w:sz w:val="24"/>
          <w:szCs w:val="24"/>
          <w:lang w:eastAsia="ru-RU"/>
        </w:rPr>
        <w:t>озвоните в Единую службу спасения 01 (для операторов сотовой связи 01,112).</w:t>
      </w:r>
    </w:p>
    <w:p w14:paraId="5F83D85D"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2. Ни в коем случае не пытайтесь сами проникнуть в подвал, это может закончиться для Вас трагично.</w:t>
      </w:r>
    </w:p>
    <w:p w14:paraId="60104DC3"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3. 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открыть окна.</w:t>
      </w:r>
    </w:p>
    <w:p w14:paraId="6C8413D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4. 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w:t>
      </w:r>
    </w:p>
    <w:p w14:paraId="21FA35CA"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Примечание: Во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w:t>
      </w:r>
    </w:p>
    <w:p w14:paraId="16EE44A7"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color w:val="3B4256"/>
          <w:sz w:val="24"/>
          <w:szCs w:val="24"/>
          <w:u w:val="single"/>
          <w:bdr w:val="none" w:sz="0" w:space="0" w:color="auto" w:frame="1"/>
          <w:lang w:eastAsia="ru-RU"/>
        </w:rPr>
        <w:t>Пожар в доме, здании школы</w:t>
      </w:r>
    </w:p>
    <w:p w14:paraId="4DCC6BF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При возникновении пожара в доме, квартире, здании необходимо выполнять следующие требования:</w:t>
      </w:r>
    </w:p>
    <w:p w14:paraId="3656F6DD"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Не паниковать;</w:t>
      </w:r>
    </w:p>
    <w:p w14:paraId="41495A1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Вызвать пожарных и спасателей по телефону «01», «112»; Попытаться погасить огонь самостоятельно на начальной стадии горения: залить водой, засыпать песком или землей, накрыть плотной тканью, залить содержимым огнетушителя. Сорвать горящие шторы, затоптать огонь ногами, залить водой или бросить в емкость с водой;</w:t>
      </w:r>
    </w:p>
    <w:p w14:paraId="36123472"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Отключить электрические и газовые приборы. В случае возгорания телевизора его необходимо быстро отключить от электропитания, накрыть мокрой плотной тряпкой или залить водой через вентиляционные отверстия;</w:t>
      </w:r>
    </w:p>
    <w:p w14:paraId="7372B833"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lastRenderedPageBreak/>
        <w:t>Закрыть все окна и двери;</w:t>
      </w:r>
    </w:p>
    <w:p w14:paraId="131184FA"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Найти и вывести маленьких детей, которые прячутся в шкафах, под столами, в туалетных комнатах. Помочь старикам, пострадавшим;</w:t>
      </w:r>
    </w:p>
    <w:p w14:paraId="22271575"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Взять с собой документы, деньги, ценные вещи;</w:t>
      </w:r>
    </w:p>
    <w:p w14:paraId="506EEA8A"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Быстро, без давки покинуть опасную зону пожара, по заранее изученному безопасному маршруту, используя запасные выходы, пожарные лестницы;</w:t>
      </w:r>
    </w:p>
    <w:p w14:paraId="4A28A372"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Постоянно подавать звуковые сигналы;</w:t>
      </w:r>
    </w:p>
    <w:p w14:paraId="14133B29"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Не закрывать входную дверь на ключ;</w:t>
      </w:r>
    </w:p>
    <w:p w14:paraId="40D15934"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Не пользоваться лифтом.</w:t>
      </w:r>
    </w:p>
    <w:p w14:paraId="3A57FA6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color w:val="3B4256"/>
          <w:sz w:val="24"/>
          <w:szCs w:val="24"/>
          <w:u w:val="single"/>
          <w:bdr w:val="none" w:sz="0" w:space="0" w:color="auto" w:frame="1"/>
          <w:lang w:eastAsia="ru-RU"/>
        </w:rPr>
        <w:t>Пожар в лифте.</w:t>
      </w:r>
    </w:p>
    <w:p w14:paraId="5C2E2B71"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Нажмите кнопку кабины «Вызов» и сообщите о пожаре диспетчеру. Дождитесь остановки лифта и быстро покиньте дверь. Выйдя из кабины лифта, заблокируйте дверь. Вызовите пожарных по телефону «01». Попытайтесь ликвидировать пожар своими силами. В случае остановки кабины лифта между этажами сообщите об этом диспетчеру, постоянно зовите на помощь, попытайтесь самостоятельно открыть дверь кабины и выйти наружу.</w:t>
      </w:r>
    </w:p>
    <w:p w14:paraId="724568B6"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Если покинуть кабину лифта не представляется возможным, не паникуйте, закройте рот и нос тканью, сядьте на пол и ждите помощи.</w:t>
      </w:r>
    </w:p>
    <w:p w14:paraId="6BCF0613"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bookmarkStart w:id="2" w:name="_Hlk161127398"/>
      <w:r w:rsidRPr="00B25A72">
        <w:rPr>
          <w:rFonts w:ascii="Times New Roman" w:eastAsia="Times New Roman" w:hAnsi="Times New Roman" w:cs="Times New Roman"/>
          <w:b/>
          <w:bCs/>
          <w:color w:val="3B4256"/>
          <w:sz w:val="24"/>
          <w:szCs w:val="24"/>
          <w:u w:val="single"/>
          <w:bdr w:val="none" w:sz="0" w:space="0" w:color="auto" w:frame="1"/>
          <w:lang w:eastAsia="ru-RU"/>
        </w:rPr>
        <w:t>Пожар в поезде</w:t>
      </w:r>
    </w:p>
    <w:p w14:paraId="0028FFC4"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color w:val="3B4256"/>
          <w:sz w:val="24"/>
          <w:szCs w:val="24"/>
          <w:u w:val="single"/>
          <w:bdr w:val="none" w:sz="0" w:space="0" w:color="auto" w:frame="1"/>
          <w:lang w:eastAsia="ru-RU"/>
        </w:rPr>
        <w:t>В случае пожара в поезде:</w:t>
      </w:r>
    </w:p>
    <w:p w14:paraId="3FE8B53B"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xml:space="preserve">1. Немедленно сообщите проводнику о пожаре, пройдите по вагону и, не поднимая паники, громко, отчетливо и спокойно объявите пассажирам о случившемся. Разбудите спящих пассажиров и возьмите за руки детей. Безопаснее всего эвакуироваться в передние вагоны, но если это невозможно, то уходите в конец поезда, плотно закрывая за собой двери купе и </w:t>
      </w:r>
      <w:proofErr w:type="spellStart"/>
      <w:r w:rsidRPr="00B25A72">
        <w:rPr>
          <w:rFonts w:ascii="Times New Roman" w:eastAsia="Times New Roman" w:hAnsi="Times New Roman" w:cs="Times New Roman"/>
          <w:color w:val="3B4256"/>
          <w:sz w:val="24"/>
          <w:szCs w:val="24"/>
          <w:lang w:eastAsia="ru-RU"/>
        </w:rPr>
        <w:t>межвагонных</w:t>
      </w:r>
      <w:proofErr w:type="spellEnd"/>
      <w:r w:rsidRPr="00B25A72">
        <w:rPr>
          <w:rFonts w:ascii="Times New Roman" w:eastAsia="Times New Roman" w:hAnsi="Times New Roman" w:cs="Times New Roman"/>
          <w:color w:val="3B4256"/>
          <w:sz w:val="24"/>
          <w:szCs w:val="24"/>
          <w:lang w:eastAsia="ru-RU"/>
        </w:rPr>
        <w:t xml:space="preserve"> переходов. Обязательно проверьте вместе с проводником наличие людей в тамбурах, купе, туалетах горящего вагона.</w:t>
      </w:r>
    </w:p>
    <w:p w14:paraId="5D7D66A9"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2. Используя огнетушители и подручные средства (одеяла, мокрые тряпки и т.п.), вместе с пассажирами попытайтесь потушить огонь. Закройте окна, чтобы ветер не раздувал пламя. Не пытайтесь спасать от огня багаж, если это угрожает вашей безопасности (возьмите только самое необходимое - документы, деньги, ценности и т.п.). Если огонь отрезал вас от выходов, то войдите в купе или туалет, плотно прикрыв за собой дверь, откройте окно и дожидайтесь прибытия помощи, привлекая к себе внимание. Не выпрыгивайте из вагона движущегося поезда и не пытайтесь выбраться на крышу - это опасно! Только в крайнем случае - прыгайте, одев на себя всю имеющуюся одежду и в обнимку с матрасом.</w:t>
      </w:r>
    </w:p>
    <w:p w14:paraId="2ED83B89"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3. При невозможности потушить пожар и связаться с начальником поезда или с машинистом остановите поезд с помощью стоп-крана, выведите из вагона всех людей, открыв двери или выбив окна, и вместе с проводниками расцепите вагоны, не допуская распространения огня по всему поезду. Для предотвращения движения вагонов под уклон подложите под колеса тормозные колодки или другие подручные предметы.</w:t>
      </w:r>
    </w:p>
    <w:p w14:paraId="3870BDF4"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4. Отведите пассажиров от горящего вагона и пошлите людей в ближайший населенный пункт сообщить о случившемся в пожарную охрану. Далее действуйте по указанию начальника поезда, пожарных и спасателей. Заметив сигналы оставшихся в вагоне людей, немедленно сообщите о них сотрудникам МЧС России. Любым способом предотвращайте возникновение паники и окажите первую помощь пострадавшим.</w:t>
      </w:r>
    </w:p>
    <w:bookmarkEnd w:id="2"/>
    <w:p w14:paraId="5834028B"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color w:val="3B4256"/>
          <w:sz w:val="24"/>
          <w:szCs w:val="24"/>
          <w:u w:val="single"/>
          <w:bdr w:val="none" w:sz="0" w:space="0" w:color="auto" w:frame="1"/>
          <w:lang w:eastAsia="ru-RU"/>
        </w:rPr>
        <w:t>Небольшой пожар в лесу</w:t>
      </w:r>
    </w:p>
    <w:p w14:paraId="5E528495"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i/>
          <w:iCs/>
          <w:color w:val="3B4256"/>
          <w:sz w:val="24"/>
          <w:szCs w:val="24"/>
          <w:bdr w:val="none" w:sz="0" w:space="0" w:color="auto" w:frame="1"/>
          <w:lang w:eastAsia="ru-RU"/>
        </w:rPr>
        <w:t>(горит группа деревьев, кусты, сухая трава, листья и т. п.)</w:t>
      </w:r>
    </w:p>
    <w:p w14:paraId="1EB52C29"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1. Собираясь в лес на отдых или в турпоход, берите с собой топор, складную лопату и ведро. Почувствовав запах дыма, подойдите ближе и определите, что горит. Заливайте огонь водой из близлежащего водоема, засыпайте землей.</w:t>
      </w:r>
    </w:p>
    <w:p w14:paraId="276BE72E"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xml:space="preserve">2. Используйте для тушения пучок веток от деревьев лиственных пород длиной 1,5-2 метра, мокрую одежду, плотную ткань наносите ими скользящие удары по кромке огня сбоку, в сторону очага пожара, как бы сметая пламя, прижимайте ветви при следующем ударе по этому же месту и, поворачивая их, охлаждайте, таким образом, горючие </w:t>
      </w:r>
      <w:r w:rsidRPr="00B25A72">
        <w:rPr>
          <w:rFonts w:ascii="Times New Roman" w:eastAsia="Times New Roman" w:hAnsi="Times New Roman" w:cs="Times New Roman"/>
          <w:color w:val="3B4256"/>
          <w:sz w:val="24"/>
          <w:szCs w:val="24"/>
          <w:lang w:eastAsia="ru-RU"/>
        </w:rPr>
        <w:lastRenderedPageBreak/>
        <w:t>материалы). Затаптывайте небольшой огонь ногами, не давайте ему перекинуться на стволы и кроны деревьев. Постарайтесь послать гонцов за помощью в ближайший поселок.</w:t>
      </w:r>
    </w:p>
    <w:p w14:paraId="719091B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3. Потушив пожар, не уходите до тех пор, пока не убедитесь, что огонь не разгорится снова. Сообщите в лесничество или Единую службу спасения о месте пожара.</w:t>
      </w:r>
    </w:p>
    <w:p w14:paraId="52334105"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4. При невозможности потушить пожар своими силами отходите в безопасное место.</w:t>
      </w:r>
    </w:p>
    <w:p w14:paraId="13523C5A"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5. Если горит торфяное поле (болото), не пытайтесь сами тушить пожар, двигайтесь против ветра, внимательно осматривая и ощупывая дорогу шестом. Горящая земля и идущий из-под нее дым показывает, что пожар ушел под землю, торф выгорает изнутри, образуя пустоты, в которые можно упасть и сгореть.</w:t>
      </w:r>
    </w:p>
    <w:p w14:paraId="54E212E0" w14:textId="77777777" w:rsidR="00B25A72" w:rsidRPr="00B25A72" w:rsidRDefault="00B25A72" w:rsidP="00E33DCB">
      <w:pPr>
        <w:shd w:val="clear" w:color="auto" w:fill="FFFFFF"/>
        <w:spacing w:after="0" w:line="240" w:lineRule="auto"/>
        <w:jc w:val="center"/>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color w:val="3B4256"/>
          <w:sz w:val="24"/>
          <w:szCs w:val="24"/>
          <w:u w:val="single"/>
          <w:bdr w:val="none" w:sz="0" w:space="0" w:color="auto" w:frame="1"/>
          <w:lang w:eastAsia="ru-RU"/>
        </w:rPr>
        <w:t>С целью недопущения пожара в природной среде, запрещается:</w:t>
      </w:r>
    </w:p>
    <w:p w14:paraId="7FFAEE7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бросать в лесу горящие спички, окурки, тлеющие тряпки.</w:t>
      </w:r>
    </w:p>
    <w:p w14:paraId="589B5C4A"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xml:space="preserve">· разводить костер в густых зарослях и хвойном молодняке, под </w:t>
      </w:r>
      <w:proofErr w:type="spellStart"/>
      <w:r w:rsidRPr="00B25A72">
        <w:rPr>
          <w:rFonts w:ascii="Times New Roman" w:eastAsia="Times New Roman" w:hAnsi="Times New Roman" w:cs="Times New Roman"/>
          <w:color w:val="3B4256"/>
          <w:sz w:val="24"/>
          <w:szCs w:val="24"/>
          <w:lang w:eastAsia="ru-RU"/>
        </w:rPr>
        <w:t>низкосвисающими</w:t>
      </w:r>
      <w:proofErr w:type="spellEnd"/>
      <w:r w:rsidRPr="00B25A72">
        <w:rPr>
          <w:rFonts w:ascii="Times New Roman" w:eastAsia="Times New Roman" w:hAnsi="Times New Roman" w:cs="Times New Roman"/>
          <w:color w:val="3B4256"/>
          <w:sz w:val="24"/>
          <w:szCs w:val="24"/>
          <w:lang w:eastAsia="ru-RU"/>
        </w:rPr>
        <w:t xml:space="preserve"> кронами деревьев, рядом со складами древесины торфа, в непосредственной близости от созревших сельхозкультур.</w:t>
      </w:r>
    </w:p>
    <w:p w14:paraId="5B3075E5"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xml:space="preserve">· оставлять в лесу </w:t>
      </w:r>
      <w:proofErr w:type="spellStart"/>
      <w:r w:rsidRPr="00B25A72">
        <w:rPr>
          <w:rFonts w:ascii="Times New Roman" w:eastAsia="Times New Roman" w:hAnsi="Times New Roman" w:cs="Times New Roman"/>
          <w:color w:val="3B4256"/>
          <w:sz w:val="24"/>
          <w:szCs w:val="24"/>
          <w:lang w:eastAsia="ru-RU"/>
        </w:rPr>
        <w:t>самовозгораемый</w:t>
      </w:r>
      <w:proofErr w:type="spellEnd"/>
      <w:r w:rsidRPr="00B25A72">
        <w:rPr>
          <w:rFonts w:ascii="Times New Roman" w:eastAsia="Times New Roman" w:hAnsi="Times New Roman" w:cs="Times New Roman"/>
          <w:color w:val="3B4256"/>
          <w:sz w:val="24"/>
          <w:szCs w:val="24"/>
          <w:lang w:eastAsia="ru-RU"/>
        </w:rPr>
        <w:t xml:space="preserve"> материал: тряпки и ветошь, пропитанные маслом, бензином, стеклянную посуду, которая в солнечную погоду может сфокусировать солнечный луч и воспламенить сухую растительность.</w:t>
      </w:r>
    </w:p>
    <w:p w14:paraId="6D27CB6C"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выжигать сухую траву на лесных полянах, в садах, на полях, под деревьями.</w:t>
      </w:r>
    </w:p>
    <w:p w14:paraId="2AB3EA64"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поджигать камыш.</w:t>
      </w:r>
    </w:p>
    <w:p w14:paraId="5333D76B"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разводить костер в ветреную погоду и оставлять его без присмотра.</w:t>
      </w:r>
    </w:p>
    <w:p w14:paraId="06DBFC97"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оставлять костер горящим после покидания стоянки.</w:t>
      </w:r>
    </w:p>
    <w:p w14:paraId="4075E2BB"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ладами древесины торфа, в непосредственной близости от созревших сельхозкультур.</w:t>
      </w:r>
    </w:p>
    <w:p w14:paraId="0587EA6B"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xml:space="preserve">· оставлять в лесу </w:t>
      </w:r>
      <w:proofErr w:type="spellStart"/>
      <w:r w:rsidRPr="00B25A72">
        <w:rPr>
          <w:rFonts w:ascii="Times New Roman" w:eastAsia="Times New Roman" w:hAnsi="Times New Roman" w:cs="Times New Roman"/>
          <w:color w:val="3B4256"/>
          <w:sz w:val="24"/>
          <w:szCs w:val="24"/>
          <w:lang w:eastAsia="ru-RU"/>
        </w:rPr>
        <w:t>самовозгораемый</w:t>
      </w:r>
      <w:proofErr w:type="spellEnd"/>
      <w:r w:rsidRPr="00B25A72">
        <w:rPr>
          <w:rFonts w:ascii="Times New Roman" w:eastAsia="Times New Roman" w:hAnsi="Times New Roman" w:cs="Times New Roman"/>
          <w:color w:val="3B4256"/>
          <w:sz w:val="24"/>
          <w:szCs w:val="24"/>
          <w:lang w:eastAsia="ru-RU"/>
        </w:rPr>
        <w:t xml:space="preserve"> материал: тряпки и ветошь, пропитанные маслом, бензином, стеклянную посуду, которая в солнечную погоду может сфокусировать солнечный луч и воспламенить сухую растительность.</w:t>
      </w:r>
    </w:p>
    <w:p w14:paraId="4A38AD1D"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выжигать сухую траву на лесных полянах, в садах, на полях, под деревьями.</w:t>
      </w:r>
    </w:p>
    <w:p w14:paraId="7B560BBF"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поджигать камыш.</w:t>
      </w:r>
    </w:p>
    <w:p w14:paraId="2F0D92E7"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разводить костер в ветреную погоду и оставлять его без присмотра.</w:t>
      </w:r>
    </w:p>
    <w:p w14:paraId="36C96CC7"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оставлять костер горящим после покидания стоянки.</w:t>
      </w:r>
    </w:p>
    <w:p w14:paraId="3E7893CF" w14:textId="77777777" w:rsidR="00CA3A6F" w:rsidRPr="00B25A72" w:rsidRDefault="00CA3A6F">
      <w:pPr>
        <w:rPr>
          <w:rFonts w:ascii="Times New Roman" w:hAnsi="Times New Roman" w:cs="Times New Roman"/>
          <w:sz w:val="24"/>
          <w:szCs w:val="24"/>
        </w:rPr>
      </w:pPr>
    </w:p>
    <w:sectPr w:rsidR="00CA3A6F" w:rsidRPr="00B25A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6F"/>
    <w:rsid w:val="00B25A72"/>
    <w:rsid w:val="00CA3A6F"/>
    <w:rsid w:val="00DF28A6"/>
    <w:rsid w:val="00E33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5A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25A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B25A7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B25A72"/>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5A7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25A72"/>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B25A72"/>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B25A72"/>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B25A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5A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5A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25A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B25A7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B25A72"/>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5A7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25A72"/>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B25A72"/>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B25A72"/>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B25A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5A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05901">
      <w:bodyDiv w:val="1"/>
      <w:marLeft w:val="0"/>
      <w:marRight w:val="0"/>
      <w:marTop w:val="0"/>
      <w:marBottom w:val="0"/>
      <w:divBdr>
        <w:top w:val="none" w:sz="0" w:space="0" w:color="auto"/>
        <w:left w:val="none" w:sz="0" w:space="0" w:color="auto"/>
        <w:bottom w:val="none" w:sz="0" w:space="0" w:color="auto"/>
        <w:right w:val="none" w:sz="0" w:space="0" w:color="auto"/>
      </w:divBdr>
      <w:divsChild>
        <w:div w:id="123280140">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2267</Words>
  <Characters>12923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Танюшка Морозова</dc:creator>
  <cp:lastModifiedBy>Денис Быков</cp:lastModifiedBy>
  <cp:revision>2</cp:revision>
  <dcterms:created xsi:type="dcterms:W3CDTF">2024-03-19T13:01:00Z</dcterms:created>
  <dcterms:modified xsi:type="dcterms:W3CDTF">2024-03-19T13:01:00Z</dcterms:modified>
</cp:coreProperties>
</file>