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E0F" w:rsidRPr="0085233D" w:rsidRDefault="000A7FAA">
      <w:pPr>
        <w:spacing w:after="0" w:line="408" w:lineRule="auto"/>
        <w:ind w:left="120"/>
        <w:jc w:val="center"/>
      </w:pPr>
      <w:bookmarkStart w:id="0" w:name="block-10168088"/>
      <w:bookmarkStart w:id="1" w:name="_GoBack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23587F18" wp14:editId="15108275">
            <wp:simplePos x="0" y="0"/>
            <wp:positionH relativeFrom="margin">
              <wp:posOffset>-565785</wp:posOffset>
            </wp:positionH>
            <wp:positionV relativeFrom="margin">
              <wp:posOffset>-386716</wp:posOffset>
            </wp:positionV>
            <wp:extent cx="6609957" cy="9096375"/>
            <wp:effectExtent l="0" t="0" r="635" b="0"/>
            <wp:wrapNone/>
            <wp:docPr id="1" name="Рисунок 1" descr="C:\Users\Денис\Downloads\обществознание углубл 1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обществознание углубл 10-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11" cy="909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A72E68" w:rsidRPr="0085233D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0E5E0F" w:rsidRPr="0085233D" w:rsidRDefault="00A72E68">
      <w:pPr>
        <w:spacing w:after="0" w:line="408" w:lineRule="auto"/>
        <w:ind w:left="120"/>
        <w:jc w:val="center"/>
      </w:pPr>
      <w:r w:rsidRPr="0085233D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0E5E0F" w:rsidRPr="0085233D" w:rsidRDefault="00A72E68">
      <w:pPr>
        <w:spacing w:after="0" w:line="408" w:lineRule="auto"/>
        <w:ind w:left="120"/>
        <w:jc w:val="center"/>
      </w:pPr>
      <w:r w:rsidRPr="0085233D">
        <w:rPr>
          <w:rFonts w:ascii="Times New Roman" w:hAnsi="Times New Roman"/>
          <w:b/>
          <w:color w:val="000000"/>
          <w:sz w:val="28"/>
        </w:rPr>
        <w:t>‌‌</w:t>
      </w:r>
      <w:r w:rsidRPr="0085233D">
        <w:rPr>
          <w:rFonts w:ascii="Times New Roman" w:hAnsi="Times New Roman"/>
          <w:color w:val="000000"/>
          <w:sz w:val="28"/>
        </w:rPr>
        <w:t>​</w:t>
      </w:r>
    </w:p>
    <w:p w:rsidR="000E5E0F" w:rsidRDefault="00A72E68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0E5E0F" w:rsidRDefault="000E5E0F">
      <w:pPr>
        <w:spacing w:after="0"/>
        <w:ind w:left="120"/>
      </w:pPr>
    </w:p>
    <w:p w:rsidR="000E5E0F" w:rsidRDefault="000E5E0F">
      <w:pPr>
        <w:spacing w:after="0"/>
        <w:ind w:left="120"/>
      </w:pPr>
    </w:p>
    <w:p w:rsidR="000E5E0F" w:rsidRDefault="000E5E0F">
      <w:pPr>
        <w:spacing w:after="0"/>
        <w:ind w:left="120"/>
      </w:pPr>
    </w:p>
    <w:p w:rsidR="000E5E0F" w:rsidRDefault="000E5E0F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85233D" w:rsidTr="000D4161">
        <w:tc>
          <w:tcPr>
            <w:tcW w:w="3114" w:type="dxa"/>
          </w:tcPr>
          <w:p w:rsidR="00C53FFE" w:rsidRPr="0040209D" w:rsidRDefault="00A72E68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53FFE" w:rsidRDefault="0085233D" w:rsidP="0085233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МО</w:t>
            </w:r>
          </w:p>
          <w:p w:rsidR="0085233D" w:rsidRPr="0040209D" w:rsidRDefault="0085233D" w:rsidP="0085233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 от 23.08.2023</w:t>
            </w:r>
          </w:p>
        </w:tc>
        <w:tc>
          <w:tcPr>
            <w:tcW w:w="3115" w:type="dxa"/>
          </w:tcPr>
          <w:p w:rsidR="00C53FFE" w:rsidRPr="0040209D" w:rsidRDefault="000A7FAA" w:rsidP="0085233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A72E6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53FFE" w:rsidRDefault="0085233D" w:rsidP="0085233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Приказ № 106-о от 24.08.2023</w:t>
            </w:r>
          </w:p>
          <w:p w:rsidR="0085233D" w:rsidRDefault="0085233D" w:rsidP="0085233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85233D" w:rsidRPr="0040209D" w:rsidRDefault="0085233D" w:rsidP="0085233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Котлов А.Н.</w:t>
            </w:r>
          </w:p>
        </w:tc>
      </w:tr>
    </w:tbl>
    <w:p w:rsidR="000E5E0F" w:rsidRPr="0085233D" w:rsidRDefault="000E5E0F">
      <w:pPr>
        <w:spacing w:after="0"/>
        <w:ind w:left="120"/>
      </w:pPr>
    </w:p>
    <w:p w:rsidR="000E5E0F" w:rsidRPr="0085233D" w:rsidRDefault="00A72E68">
      <w:pPr>
        <w:spacing w:after="0"/>
        <w:ind w:left="120"/>
      </w:pPr>
      <w:r w:rsidRPr="0085233D">
        <w:rPr>
          <w:rFonts w:ascii="Times New Roman" w:hAnsi="Times New Roman"/>
          <w:color w:val="000000"/>
          <w:sz w:val="28"/>
        </w:rPr>
        <w:t>‌</w:t>
      </w:r>
    </w:p>
    <w:p w:rsidR="000E5E0F" w:rsidRPr="0085233D" w:rsidRDefault="000E5E0F">
      <w:pPr>
        <w:spacing w:after="0"/>
        <w:ind w:left="120"/>
      </w:pPr>
    </w:p>
    <w:p w:rsidR="000E5E0F" w:rsidRPr="0085233D" w:rsidRDefault="000E5E0F">
      <w:pPr>
        <w:spacing w:after="0"/>
        <w:ind w:left="120"/>
      </w:pPr>
    </w:p>
    <w:p w:rsidR="000E5E0F" w:rsidRPr="0085233D" w:rsidRDefault="000E5E0F">
      <w:pPr>
        <w:spacing w:after="0"/>
        <w:ind w:left="120"/>
      </w:pPr>
    </w:p>
    <w:p w:rsidR="000E5E0F" w:rsidRPr="0085233D" w:rsidRDefault="00A72E68">
      <w:pPr>
        <w:spacing w:after="0" w:line="408" w:lineRule="auto"/>
        <w:ind w:left="120"/>
        <w:jc w:val="center"/>
      </w:pPr>
      <w:r w:rsidRPr="0085233D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E5E0F" w:rsidRPr="0085233D" w:rsidRDefault="00A72E68">
      <w:pPr>
        <w:spacing w:after="0" w:line="408" w:lineRule="auto"/>
        <w:ind w:left="120"/>
        <w:jc w:val="center"/>
      </w:pPr>
      <w:r w:rsidRPr="0085233D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5233D">
        <w:rPr>
          <w:rFonts w:ascii="Times New Roman" w:hAnsi="Times New Roman"/>
          <w:color w:val="000000"/>
          <w:sz w:val="28"/>
        </w:rPr>
        <w:t xml:space="preserve"> 1419267)</w:t>
      </w: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A72E68">
      <w:pPr>
        <w:spacing w:after="0" w:line="408" w:lineRule="auto"/>
        <w:ind w:left="120"/>
        <w:jc w:val="center"/>
      </w:pPr>
      <w:r w:rsidRPr="0085233D">
        <w:rPr>
          <w:rFonts w:ascii="Times New Roman" w:hAnsi="Times New Roman"/>
          <w:b/>
          <w:color w:val="000000"/>
          <w:sz w:val="28"/>
        </w:rPr>
        <w:t>учебного предмета «Обществознание» (углублённый уровень)</w:t>
      </w:r>
    </w:p>
    <w:p w:rsidR="000E5E0F" w:rsidRPr="0085233D" w:rsidRDefault="00A72E68">
      <w:pPr>
        <w:spacing w:after="0" w:line="408" w:lineRule="auto"/>
        <w:ind w:left="120"/>
        <w:jc w:val="center"/>
      </w:pPr>
      <w:r w:rsidRPr="0085233D">
        <w:rPr>
          <w:rFonts w:ascii="Times New Roman" w:hAnsi="Times New Roman"/>
          <w:color w:val="000000"/>
          <w:sz w:val="28"/>
        </w:rPr>
        <w:t xml:space="preserve">для обучающихся 10 </w:t>
      </w:r>
      <w:r w:rsidRPr="0085233D">
        <w:rPr>
          <w:rFonts w:ascii="Calibri" w:hAnsi="Calibri"/>
          <w:color w:val="000000"/>
          <w:sz w:val="28"/>
        </w:rPr>
        <w:t xml:space="preserve">– </w:t>
      </w:r>
      <w:r w:rsidRPr="0085233D">
        <w:rPr>
          <w:rFonts w:ascii="Times New Roman" w:hAnsi="Times New Roman"/>
          <w:color w:val="000000"/>
          <w:sz w:val="28"/>
        </w:rPr>
        <w:t xml:space="preserve">11 классов </w:t>
      </w: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0E5E0F">
      <w:pPr>
        <w:spacing w:after="0"/>
        <w:ind w:left="120"/>
        <w:jc w:val="center"/>
      </w:pPr>
    </w:p>
    <w:p w:rsidR="000E5E0F" w:rsidRPr="0085233D" w:rsidRDefault="00A72E68">
      <w:pPr>
        <w:spacing w:after="0"/>
        <w:ind w:left="120"/>
        <w:jc w:val="center"/>
      </w:pPr>
      <w:r w:rsidRPr="0085233D">
        <w:rPr>
          <w:rFonts w:ascii="Times New Roman" w:hAnsi="Times New Roman"/>
          <w:color w:val="000000"/>
          <w:sz w:val="28"/>
        </w:rPr>
        <w:t>​</w:t>
      </w:r>
      <w:r w:rsidRPr="0085233D">
        <w:rPr>
          <w:rFonts w:ascii="Times New Roman" w:hAnsi="Times New Roman"/>
          <w:b/>
          <w:color w:val="000000"/>
          <w:sz w:val="28"/>
        </w:rPr>
        <w:t>‌ ‌</w:t>
      </w:r>
      <w:r w:rsidRPr="0085233D">
        <w:rPr>
          <w:rFonts w:ascii="Times New Roman" w:hAnsi="Times New Roman"/>
          <w:color w:val="000000"/>
          <w:sz w:val="28"/>
        </w:rPr>
        <w:t>​</w:t>
      </w:r>
    </w:p>
    <w:p w:rsidR="000E5E0F" w:rsidRPr="0085233D" w:rsidRDefault="000E5E0F">
      <w:pPr>
        <w:spacing w:after="0"/>
        <w:ind w:left="120"/>
      </w:pPr>
    </w:p>
    <w:p w:rsidR="000E5E0F" w:rsidRPr="0085233D" w:rsidRDefault="000E5E0F">
      <w:pPr>
        <w:sectPr w:rsidR="000E5E0F" w:rsidRPr="0085233D">
          <w:pgSz w:w="11906" w:h="16383"/>
          <w:pgMar w:top="1134" w:right="850" w:bottom="1134" w:left="1701" w:header="720" w:footer="720" w:gutter="0"/>
          <w:cols w:space="720"/>
        </w:sectPr>
      </w:pPr>
    </w:p>
    <w:p w:rsidR="000E5E0F" w:rsidRPr="0085233D" w:rsidRDefault="00A72E68">
      <w:pPr>
        <w:spacing w:after="0" w:line="264" w:lineRule="auto"/>
        <w:ind w:left="120"/>
        <w:jc w:val="both"/>
      </w:pPr>
      <w:bookmarkStart w:id="2" w:name="block-10168087"/>
      <w:bookmarkEnd w:id="0"/>
      <w:r w:rsidRPr="0085233D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многодисциплинарности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обществоведческого знания. Разделы курса отражают основы различных социальных наук.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85233D">
        <w:rPr>
          <w:rFonts w:ascii="Times New Roman" w:hAnsi="Times New Roman"/>
          <w:color w:val="000000"/>
          <w:sz w:val="28"/>
        </w:rPr>
        <w:lastRenderedPageBreak/>
        <w:t>работе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деятельности, характерной для высшего образования.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Целями изучения учебного предмета «Обществознание» углублённого уровня являются: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развитие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85233D">
        <w:rPr>
          <w:rFonts w:ascii="Times New Roman" w:hAnsi="Times New Roman"/>
          <w:color w:val="000000"/>
          <w:sz w:val="28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социально­гуманитарной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подготовки.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‌</w:t>
      </w:r>
      <w:bookmarkStart w:id="3" w:name="aae73cf6-9a33-481a-a72b-2a67fc11b813"/>
      <w:r w:rsidRPr="0085233D">
        <w:rPr>
          <w:rFonts w:ascii="Times New Roman" w:hAnsi="Times New Roman"/>
          <w:color w:val="000000"/>
          <w:sz w:val="28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3"/>
      <w:r w:rsidRPr="0085233D">
        <w:rPr>
          <w:rFonts w:ascii="Times New Roman" w:hAnsi="Times New Roman"/>
          <w:color w:val="000000"/>
          <w:sz w:val="28"/>
        </w:rPr>
        <w:t>‌‌</w:t>
      </w:r>
    </w:p>
    <w:p w:rsidR="000E5E0F" w:rsidRPr="0085233D" w:rsidRDefault="000E5E0F">
      <w:pPr>
        <w:sectPr w:rsidR="000E5E0F" w:rsidRPr="0085233D">
          <w:pgSz w:w="11906" w:h="16383"/>
          <w:pgMar w:top="1134" w:right="850" w:bottom="1134" w:left="1701" w:header="720" w:footer="720" w:gutter="0"/>
          <w:cols w:space="720"/>
        </w:sectPr>
      </w:pPr>
    </w:p>
    <w:p w:rsidR="000E5E0F" w:rsidRPr="0085233D" w:rsidRDefault="00A72E68">
      <w:pPr>
        <w:spacing w:after="0" w:line="264" w:lineRule="auto"/>
        <w:ind w:left="120"/>
        <w:jc w:val="both"/>
      </w:pPr>
      <w:bookmarkStart w:id="4" w:name="block-10168089"/>
      <w:bookmarkEnd w:id="2"/>
      <w:r w:rsidRPr="0085233D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10 КЛАСС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Социальные науки и их особенности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Социальные науки в системе научного знания. Место философии в системе обществознания. Философия и наука.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Социальные науки и профессиональное самоопределение молодёжи.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Введение в философию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 w:rsidRPr="0085233D">
        <w:rPr>
          <w:rFonts w:ascii="Times New Roman" w:hAnsi="Times New Roman"/>
          <w:color w:val="000000"/>
          <w:sz w:val="28"/>
        </w:rPr>
        <w:t>ии и её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85233D">
        <w:rPr>
          <w:rFonts w:ascii="Times New Roman" w:hAnsi="Times New Roman"/>
          <w:color w:val="000000"/>
          <w:sz w:val="28"/>
        </w:rPr>
        <w:t xml:space="preserve"> в.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</w:t>
      </w:r>
      <w:proofErr w:type="gramStart"/>
      <w:r w:rsidRPr="0085233D">
        <w:rPr>
          <w:rFonts w:ascii="Times New Roman" w:hAnsi="Times New Roman"/>
          <w:color w:val="000000"/>
          <w:sz w:val="28"/>
        </w:rPr>
        <w:t>Духовное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85233D">
        <w:rPr>
          <w:rFonts w:ascii="Times New Roman" w:hAnsi="Times New Roman"/>
          <w:color w:val="000000"/>
          <w:sz w:val="28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проверяемость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Образование как институт сохранения и передачи культурного наследия.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Особенности профессиональной деятельности по направлениям, связанным с философией.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Введение в социальную психологию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Социальная психология в системе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социально­гуманитарного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Теории социальных отношений. Основные типы социальных отношений.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Личность как объект исследования социальной психологии. Социальная установка. Личность в группе. Понятие «</w:t>
      </w:r>
      <w:proofErr w:type="gramStart"/>
      <w:r w:rsidRPr="0085233D">
        <w:rPr>
          <w:rFonts w:ascii="Times New Roman" w:hAnsi="Times New Roman"/>
          <w:color w:val="000000"/>
          <w:sz w:val="28"/>
        </w:rPr>
        <w:t>Я-концепция</w:t>
      </w:r>
      <w:proofErr w:type="gramEnd"/>
      <w:r w:rsidRPr="0085233D">
        <w:rPr>
          <w:rFonts w:ascii="Times New Roman" w:hAnsi="Times New Roman"/>
          <w:color w:val="000000"/>
          <w:sz w:val="28"/>
        </w:rPr>
        <w:t>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Малые группы. Динамические процессы в малой группе.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Условные группы.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Референтная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группа. Интеграция в группах разного уровня развития.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Антисоциальные группы. Опасность криминальных групп. Агрессивное поведение.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Общение как объект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социально­психологических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Теории конфликта. Межличностные конфликты и способы их разрешения.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Введение в экономическую науку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Гиффена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 эффект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Веблена</w:t>
      </w:r>
      <w:proofErr w:type="spellEnd"/>
      <w:r w:rsidRPr="0085233D">
        <w:rPr>
          <w:rFonts w:ascii="Times New Roman" w:hAnsi="Times New Roman"/>
          <w:color w:val="000000"/>
          <w:sz w:val="28"/>
        </w:rPr>
        <w:t>. Рыночное равновесие, равновесная цена.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экономики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Организационно­правовые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импортозамещения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Денежно­кредитная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политика Банка России. Инфляция: причины, виды,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социально­экономические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последствия. Антиинфляционная политика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Исключаемость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конкурентность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85233D">
        <w:rPr>
          <w:rFonts w:ascii="Times New Roman" w:hAnsi="Times New Roman"/>
          <w:color w:val="000000"/>
          <w:sz w:val="28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11 КЛАСС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Введение в социологию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85233D">
        <w:rPr>
          <w:rFonts w:ascii="Times New Roman" w:hAnsi="Times New Roman"/>
          <w:color w:val="000000"/>
          <w:sz w:val="28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Статусно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</w:t>
      </w:r>
      <w:proofErr w:type="gramStart"/>
      <w:r w:rsidRPr="0085233D">
        <w:rPr>
          <w:rFonts w:ascii="Times New Roman" w:hAnsi="Times New Roman"/>
          <w:color w:val="000000"/>
          <w:sz w:val="28"/>
        </w:rPr>
        <w:t>этно-социальные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(межнациональные) конфликты. Причины социальных конфликтов. Способы их разрешения.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девиантное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поведение: последствия для общества.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Особенности профессиональной деятельности социолога. Социологическое образование.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Введение в политологию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Политология в системе общественных наук, её структура, функции и методы.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Государственно­территориальное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Институты государственной власти. Институт главы государства.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Институт исполнительной власти.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Институты судопроизводства и охраны правопорядка.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Институт государственного управления. Основные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функциии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направления политики государства. Понятие бюрократии. Особенности государственной службы.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Современный этап политического развития России. Особенности профессиональной деятельности политолога.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Политологическое образование.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Введение в правоведение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Юридическая наука. Этапы и основные направления развития юридической науки.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Правотворчество и законотворчество. Законодательный процесс.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Правосознание, правовая культура, правовое воспитание.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политико­правовой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Россия – федеративное государство.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Конституционно­правовой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статус субъектов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 w:rsidRPr="0085233D">
        <w:rPr>
          <w:rFonts w:ascii="Times New Roman" w:hAnsi="Times New Roman"/>
          <w:color w:val="000000"/>
          <w:sz w:val="28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Гражданское право. Источники гражданского права.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Гражданско­правовые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Гражданско­правовой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Гражданско­правовая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ответственность.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85233D">
        <w:rPr>
          <w:rFonts w:ascii="Times New Roman" w:hAnsi="Times New Roman"/>
          <w:color w:val="000000"/>
          <w:sz w:val="28"/>
        </w:rPr>
        <w:t>обучение по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образовательным программам среднего профессионального и высшего образования.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 w:rsidRPr="0085233D">
        <w:rPr>
          <w:rFonts w:ascii="Times New Roman" w:hAnsi="Times New Roman"/>
          <w:color w:val="000000"/>
          <w:sz w:val="28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Арбитражный процесс. Административный процесс.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Юридическое образование. Профессиональная деятельность юриста. Основные виды юридических профессий.</w:t>
      </w:r>
    </w:p>
    <w:p w:rsidR="000E5E0F" w:rsidRPr="0085233D" w:rsidRDefault="000E5E0F">
      <w:pPr>
        <w:sectPr w:rsidR="000E5E0F" w:rsidRPr="0085233D">
          <w:pgSz w:w="11906" w:h="16383"/>
          <w:pgMar w:top="1134" w:right="850" w:bottom="1134" w:left="1701" w:header="720" w:footer="720" w:gutter="0"/>
          <w:cols w:space="720"/>
        </w:sectPr>
      </w:pPr>
    </w:p>
    <w:p w:rsidR="000E5E0F" w:rsidRPr="0085233D" w:rsidRDefault="00A72E68">
      <w:pPr>
        <w:spacing w:after="0" w:line="264" w:lineRule="auto"/>
        <w:ind w:left="120"/>
        <w:jc w:val="both"/>
      </w:pPr>
      <w:bookmarkStart w:id="5" w:name="block-10168090"/>
      <w:bookmarkEnd w:id="4"/>
      <w:r w:rsidRPr="0085233D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85233D">
        <w:rPr>
          <w:rFonts w:ascii="Times New Roman" w:hAnsi="Times New Roman"/>
          <w:color w:val="000000"/>
          <w:sz w:val="28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 результате изучения обществознания на уровне среднего общего образования </w:t>
      </w:r>
      <w:proofErr w:type="gramStart"/>
      <w:r w:rsidRPr="0085233D">
        <w:rPr>
          <w:rFonts w:ascii="Times New Roman" w:hAnsi="Times New Roman"/>
          <w:color w:val="000000"/>
          <w:sz w:val="28"/>
        </w:rPr>
        <w:t>у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детско­юношеских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организациях;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осознание личного вклада в построение устойчивого будущего;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стремление проявлять качества творческой личности;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85233D">
        <w:rPr>
          <w:rFonts w:ascii="Times New Roman" w:hAnsi="Times New Roman"/>
          <w:color w:val="000000"/>
          <w:sz w:val="28"/>
        </w:rPr>
        <w:t>у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обучающихся совершенствуется </w:t>
      </w:r>
      <w:r w:rsidRPr="0085233D">
        <w:rPr>
          <w:rFonts w:ascii="Times New Roman" w:hAnsi="Times New Roman"/>
          <w:b/>
          <w:color w:val="000000"/>
          <w:sz w:val="28"/>
        </w:rPr>
        <w:t>эмоциональный интеллект</w:t>
      </w:r>
      <w:r w:rsidRPr="0085233D">
        <w:rPr>
          <w:rFonts w:ascii="Times New Roman" w:hAnsi="Times New Roman"/>
          <w:color w:val="000000"/>
          <w:sz w:val="28"/>
        </w:rPr>
        <w:t xml:space="preserve">, предполагающий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5233D">
        <w:rPr>
          <w:rFonts w:ascii="Times New Roman" w:hAnsi="Times New Roman"/>
          <w:color w:val="000000"/>
          <w:sz w:val="28"/>
        </w:rPr>
        <w:t>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готовность и способность овладевать новыми социальными практиками, осваивать типичные социальные роли;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spellStart"/>
      <w:r w:rsidRPr="0085233D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85233D">
        <w:rPr>
          <w:rFonts w:ascii="Times New Roman" w:hAnsi="Times New Roman"/>
          <w:color w:val="000000"/>
          <w:sz w:val="28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самостоятельно формулировать и актуализировать социальную проблему, рассматривать её разносторонне;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типологизации</w:t>
      </w:r>
      <w:proofErr w:type="spellEnd"/>
      <w:r w:rsidRPr="0085233D">
        <w:rPr>
          <w:rFonts w:ascii="Times New Roman" w:hAnsi="Times New Roman"/>
          <w:color w:val="000000"/>
          <w:sz w:val="28"/>
        </w:rPr>
        <w:t>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ресурсов и возможных рисков;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развивать креативное мышление при решении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учебно­познавательных</w:t>
      </w:r>
      <w:proofErr w:type="spellEnd"/>
      <w:r w:rsidRPr="0085233D">
        <w:rPr>
          <w:rFonts w:ascii="Times New Roman" w:hAnsi="Times New Roman"/>
          <w:color w:val="000000"/>
          <w:sz w:val="28"/>
        </w:rPr>
        <w:t>, жизненных проблем, при выполнении социальных проектов.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 xml:space="preserve">развивать навыки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формировать научный тип мышления, применять научную терминологию, ключевые понятия и методы;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выявлять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внеучебных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источников информации;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gramStart"/>
      <w:r w:rsidRPr="0085233D">
        <w:rPr>
          <w:rFonts w:ascii="Times New Roman" w:hAnsi="Times New Roman"/>
          <w:color w:val="000000"/>
          <w:sz w:val="28"/>
        </w:rPr>
        <w:t>интернет-источников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, её соответствие правовым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морально­этическим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нормам;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Общение: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осуществлять коммуникации во всех сферах жизни;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предлагать новые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учебно­исследовательские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принимать себя, понимая свои недостатки и достоинства;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учитывать мотивы и аргументы других при анализе результатов деятельности;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признавать своё право и право других на ошибки; 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left="120"/>
        <w:jc w:val="both"/>
      </w:pPr>
      <w:bookmarkStart w:id="6" w:name="_Toc135757235"/>
      <w:bookmarkEnd w:id="6"/>
      <w:r w:rsidRPr="0085233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E5E0F" w:rsidRPr="0085233D" w:rsidRDefault="000E5E0F">
      <w:pPr>
        <w:spacing w:after="0" w:line="264" w:lineRule="auto"/>
        <w:ind w:left="120"/>
        <w:jc w:val="both"/>
      </w:pP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К концу </w:t>
      </w:r>
      <w:r w:rsidRPr="0085233D">
        <w:rPr>
          <w:rFonts w:ascii="Times New Roman" w:hAnsi="Times New Roman"/>
          <w:b/>
          <w:i/>
          <w:color w:val="000000"/>
          <w:sz w:val="28"/>
        </w:rPr>
        <w:t>10 класса</w:t>
      </w:r>
      <w:r w:rsidRPr="0085233D">
        <w:rPr>
          <w:rFonts w:ascii="Times New Roman" w:hAnsi="Times New Roman"/>
          <w:color w:val="000000"/>
          <w:sz w:val="28"/>
        </w:rPr>
        <w:t xml:space="preserve"> обучающийся будет: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85233D">
        <w:rPr>
          <w:rFonts w:ascii="Times New Roman" w:hAnsi="Times New Roman"/>
          <w:color w:val="000000"/>
          <w:sz w:val="28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85233D">
        <w:rPr>
          <w:rFonts w:ascii="Times New Roman" w:hAnsi="Times New Roman"/>
          <w:color w:val="000000"/>
          <w:sz w:val="28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5233D">
        <w:rPr>
          <w:rFonts w:ascii="Times New Roman" w:hAnsi="Times New Roman"/>
          <w:color w:val="000000"/>
          <w:sz w:val="28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типологизацию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</w:t>
      </w: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профессионально­трудовой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сферы, о возможностях применения знаний основ социальных наук в различных областях жизнедеятельности;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уметь классифицировать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типологизировать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85233D">
        <w:rPr>
          <w:rFonts w:ascii="Times New Roman" w:hAnsi="Times New Roman"/>
          <w:color w:val="000000"/>
          <w:sz w:val="28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фактическо­эмпирическом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85233D">
        <w:rPr>
          <w:rFonts w:ascii="Times New Roman" w:hAnsi="Times New Roman"/>
          <w:color w:val="000000"/>
          <w:sz w:val="28"/>
        </w:rPr>
        <w:t>, формирования установок и стереотипов массового сознания, распределения ролей в малых группах</w:t>
      </w:r>
      <w:proofErr w:type="gramEnd"/>
      <w:r w:rsidRPr="0085233D">
        <w:rPr>
          <w:rFonts w:ascii="Times New Roman" w:hAnsi="Times New Roman"/>
          <w:color w:val="000000"/>
          <w:sz w:val="28"/>
        </w:rPr>
        <w:t>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научно­публицистического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учебно­исследовательскую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5233D">
        <w:rPr>
          <w:rFonts w:ascii="Times New Roman" w:hAnsi="Times New Roman"/>
          <w:color w:val="000000"/>
          <w:sz w:val="28"/>
        </w:rPr>
        <w:t>прикладную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составляющие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85233D">
        <w:rPr>
          <w:rFonts w:ascii="Times New Roman" w:hAnsi="Times New Roman"/>
          <w:color w:val="000000"/>
          <w:sz w:val="28"/>
        </w:rPr>
        <w:lastRenderedPageBreak/>
        <w:t>манипуляции общественным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5233D">
        <w:rPr>
          <w:rFonts w:ascii="Times New Roman" w:hAnsi="Times New Roman"/>
          <w:color w:val="000000"/>
          <w:sz w:val="28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К концу </w:t>
      </w:r>
      <w:r w:rsidRPr="0085233D">
        <w:rPr>
          <w:rFonts w:ascii="Times New Roman" w:hAnsi="Times New Roman"/>
          <w:b/>
          <w:i/>
          <w:color w:val="000000"/>
          <w:sz w:val="28"/>
        </w:rPr>
        <w:t>11 класса</w:t>
      </w:r>
      <w:r w:rsidRPr="0085233D">
        <w:rPr>
          <w:rFonts w:ascii="Times New Roman" w:hAnsi="Times New Roman"/>
          <w:i/>
          <w:color w:val="000000"/>
          <w:sz w:val="28"/>
        </w:rPr>
        <w:t xml:space="preserve"> </w:t>
      </w:r>
      <w:r w:rsidRPr="0085233D">
        <w:rPr>
          <w:rFonts w:ascii="Times New Roman" w:hAnsi="Times New Roman"/>
          <w:color w:val="000000"/>
          <w:sz w:val="28"/>
        </w:rPr>
        <w:t>обучающийся будет: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статусно­ролевая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девиантное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поведение и социальный контроль, динамика и особенности политического процесса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, субъекты </w:t>
      </w:r>
      <w:r w:rsidRPr="0085233D">
        <w:rPr>
          <w:rFonts w:ascii="Times New Roman" w:hAnsi="Times New Roman"/>
          <w:color w:val="000000"/>
          <w:sz w:val="28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85233D">
        <w:rPr>
          <w:rFonts w:ascii="Times New Roman" w:hAnsi="Times New Roman"/>
          <w:color w:val="000000"/>
          <w:sz w:val="28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структурно­функциональный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анализ, системный, институциональный,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социально­психологический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подход; </w:t>
      </w: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правоведения, такие как формально-юридический,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сравнительно­правовой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85233D">
        <w:rPr>
          <w:rFonts w:ascii="Times New Roman" w:hAnsi="Times New Roman"/>
          <w:color w:val="000000"/>
          <w:sz w:val="28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уметь классифицировать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типологизировать</w:t>
      </w:r>
      <w:proofErr w:type="spellEnd"/>
      <w:r w:rsidRPr="0085233D">
        <w:rPr>
          <w:rFonts w:ascii="Times New Roman" w:hAnsi="Times New Roman"/>
          <w:color w:val="000000"/>
          <w:sz w:val="28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фактическо­эмпирическом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учебно­исследовательскую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5233D">
        <w:rPr>
          <w:rFonts w:ascii="Times New Roman" w:hAnsi="Times New Roman"/>
          <w:color w:val="000000"/>
          <w:sz w:val="28"/>
        </w:rPr>
        <w:t>проектно­исследовательскую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и проектной деятельности на публичных мероприятиях;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85233D">
        <w:rPr>
          <w:rFonts w:ascii="Times New Roman" w:hAnsi="Times New Roman"/>
          <w:color w:val="000000"/>
          <w:sz w:val="28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85233D">
        <w:rPr>
          <w:rFonts w:ascii="Times New Roman" w:hAnsi="Times New Roman"/>
          <w:color w:val="000000"/>
          <w:sz w:val="28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85233D">
        <w:rPr>
          <w:rFonts w:ascii="Times New Roman" w:hAnsi="Times New Roman"/>
          <w:color w:val="000000"/>
          <w:sz w:val="28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85233D">
        <w:rPr>
          <w:rFonts w:ascii="Times New Roman" w:hAnsi="Times New Roman"/>
          <w:color w:val="000000"/>
          <w:sz w:val="28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0E5E0F" w:rsidRPr="0085233D" w:rsidRDefault="00A72E68">
      <w:pPr>
        <w:spacing w:after="0" w:line="264" w:lineRule="auto"/>
        <w:ind w:firstLine="600"/>
        <w:jc w:val="both"/>
      </w:pPr>
      <w:r w:rsidRPr="0085233D">
        <w:rPr>
          <w:rFonts w:ascii="Times New Roman" w:hAnsi="Times New Roman"/>
          <w:color w:val="000000"/>
          <w:sz w:val="28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0E5E0F" w:rsidRPr="0085233D" w:rsidRDefault="00A72E68">
      <w:pPr>
        <w:spacing w:after="0" w:line="264" w:lineRule="auto"/>
        <w:ind w:firstLine="600"/>
        <w:jc w:val="both"/>
      </w:pPr>
      <w:proofErr w:type="gramStart"/>
      <w:r w:rsidRPr="0085233D">
        <w:rPr>
          <w:rFonts w:ascii="Times New Roman" w:hAnsi="Times New Roman"/>
          <w:color w:val="000000"/>
          <w:sz w:val="28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социально­гуманитарной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85233D">
        <w:rPr>
          <w:rFonts w:ascii="Times New Roman" w:hAnsi="Times New Roman"/>
          <w:color w:val="000000"/>
          <w:sz w:val="28"/>
        </w:rPr>
        <w:lastRenderedPageBreak/>
        <w:t xml:space="preserve">образования, связанных с </w:t>
      </w:r>
      <w:proofErr w:type="spellStart"/>
      <w:r w:rsidRPr="0085233D">
        <w:rPr>
          <w:rFonts w:ascii="Times New Roman" w:hAnsi="Times New Roman"/>
          <w:color w:val="000000"/>
          <w:sz w:val="28"/>
        </w:rPr>
        <w:t>социально­гуманитарной</w:t>
      </w:r>
      <w:proofErr w:type="spellEnd"/>
      <w:r w:rsidRPr="0085233D">
        <w:rPr>
          <w:rFonts w:ascii="Times New Roman" w:hAnsi="Times New Roman"/>
          <w:color w:val="000000"/>
          <w:sz w:val="28"/>
        </w:rPr>
        <w:t xml:space="preserve"> подготовкой и особенностями профессиональной деятельности социолога, политолога, юриста.</w:t>
      </w:r>
      <w:proofErr w:type="gramEnd"/>
    </w:p>
    <w:p w:rsidR="000E5E0F" w:rsidRPr="0085233D" w:rsidRDefault="000E5E0F">
      <w:pPr>
        <w:sectPr w:rsidR="000E5E0F" w:rsidRPr="0085233D">
          <w:pgSz w:w="11906" w:h="16383"/>
          <w:pgMar w:top="1134" w:right="850" w:bottom="1134" w:left="1701" w:header="720" w:footer="720" w:gutter="0"/>
          <w:cols w:space="720"/>
        </w:sectPr>
      </w:pPr>
    </w:p>
    <w:p w:rsidR="000E5E0F" w:rsidRDefault="00A72E68">
      <w:pPr>
        <w:spacing w:after="0"/>
        <w:ind w:left="120"/>
      </w:pPr>
      <w:bookmarkStart w:id="7" w:name="block-10168091"/>
      <w:bookmarkEnd w:id="5"/>
      <w:r w:rsidRPr="0085233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E5E0F" w:rsidRDefault="00A72E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489"/>
      </w:tblGrid>
      <w:tr w:rsidR="000E5E0F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</w:tr>
      <w:tr w:rsidR="000E5E0F" w:rsidRPr="008523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233D">
              <w:rPr>
                <w:rFonts w:ascii="Times New Roman" w:hAnsi="Times New Roman"/>
                <w:b/>
                <w:color w:val="000000"/>
                <w:sz w:val="24"/>
              </w:rPr>
              <w:t>Социальные науки и их особенности</w:t>
            </w: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Сущность человека. </w:t>
            </w:r>
            <w:proofErr w:type="gramStart"/>
            <w:r w:rsidRPr="0085233D">
              <w:rPr>
                <w:rFonts w:ascii="Times New Roman" w:hAnsi="Times New Roman"/>
                <w:color w:val="000000"/>
                <w:sz w:val="24"/>
              </w:rPr>
              <w:t>Духовное</w:t>
            </w:r>
            <w:proofErr w:type="gram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  <w:tr w:rsidR="000E5E0F" w:rsidRPr="008523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233D">
              <w:rPr>
                <w:rFonts w:ascii="Times New Roman" w:hAnsi="Times New Roman"/>
                <w:b/>
                <w:color w:val="000000"/>
                <w:sz w:val="24"/>
              </w:rPr>
              <w:t>Введение в социальную психологию</w:t>
            </w: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  <w:tr w:rsidR="000E5E0F" w:rsidRPr="008523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233D">
              <w:rPr>
                <w:rFonts w:ascii="Times New Roman" w:hAnsi="Times New Roman"/>
                <w:b/>
                <w:color w:val="000000"/>
                <w:sz w:val="24"/>
              </w:rPr>
              <w:t>Введение в экономическую науку</w:t>
            </w: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</w:tbl>
    <w:p w:rsidR="000E5E0F" w:rsidRDefault="000E5E0F">
      <w:pPr>
        <w:sectPr w:rsidR="000E5E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5E0F" w:rsidRDefault="00A72E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561"/>
      </w:tblGrid>
      <w:tr w:rsidR="000E5E0F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</w:t>
            </w:r>
            <w:proofErr w:type="gramStart"/>
            <w:r w:rsidRPr="0085233D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Политическая власть. Политическая система. Роль государства в 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>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</w:tbl>
    <w:p w:rsidR="000E5E0F" w:rsidRDefault="000E5E0F">
      <w:pPr>
        <w:sectPr w:rsidR="000E5E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5E0F" w:rsidRDefault="000E5E0F">
      <w:pPr>
        <w:sectPr w:rsidR="000E5E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5E0F" w:rsidRDefault="00A72E68">
      <w:pPr>
        <w:spacing w:after="0"/>
        <w:ind w:left="120"/>
      </w:pPr>
      <w:bookmarkStart w:id="8" w:name="block-1016809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E5E0F" w:rsidRDefault="00A72E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4608"/>
        <w:gridCol w:w="1199"/>
        <w:gridCol w:w="1841"/>
        <w:gridCol w:w="1910"/>
        <w:gridCol w:w="1347"/>
        <w:gridCol w:w="2221"/>
      </w:tblGrid>
      <w:tr w:rsidR="000E5E0F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Межличностное взаимодействие как объект </w:t>
            </w:r>
            <w:proofErr w:type="gramStart"/>
            <w:r w:rsidRPr="0085233D"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gram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5233D">
              <w:rPr>
                <w:rFonts w:ascii="Times New Roman" w:hAnsi="Times New Roman"/>
                <w:color w:val="000000"/>
                <w:sz w:val="24"/>
              </w:rPr>
              <w:t>псхологии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Государственная политика </w:t>
            </w:r>
            <w:proofErr w:type="spellStart"/>
            <w:r w:rsidRPr="0085233D">
              <w:rPr>
                <w:rFonts w:ascii="Times New Roman" w:hAnsi="Times New Roman"/>
                <w:color w:val="000000"/>
                <w:sz w:val="24"/>
              </w:rPr>
              <w:t>Россиской</w:t>
            </w:r>
            <w:proofErr w:type="spell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proofErr w:type="spellStart"/>
            <w:r w:rsidRPr="0085233D">
              <w:rPr>
                <w:rFonts w:ascii="Times New Roman" w:hAnsi="Times New Roman"/>
                <w:color w:val="000000"/>
                <w:sz w:val="24"/>
              </w:rPr>
              <w:t>Государственая</w:t>
            </w:r>
            <w:proofErr w:type="spell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политика </w:t>
            </w:r>
            <w:proofErr w:type="spellStart"/>
            <w:r w:rsidRPr="0085233D">
              <w:rPr>
                <w:rFonts w:ascii="Times New Roman" w:hAnsi="Times New Roman"/>
                <w:color w:val="000000"/>
                <w:sz w:val="24"/>
              </w:rPr>
              <w:t>цифровизации</w:t>
            </w:r>
            <w:proofErr w:type="spell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85233D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  <w:proofErr w:type="gramStart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</w:tbl>
    <w:p w:rsidR="000E5E0F" w:rsidRDefault="000E5E0F">
      <w:pPr>
        <w:sectPr w:rsidR="000E5E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5E0F" w:rsidRDefault="00A72E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0E5E0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5E0F" w:rsidRDefault="000E5E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5E0F" w:rsidRDefault="000E5E0F"/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Понятие формы государства. Формы </w:t>
            </w:r>
            <w:proofErr w:type="spellStart"/>
            <w:r w:rsidRPr="0085233D">
              <w:rPr>
                <w:rFonts w:ascii="Times New Roman" w:hAnsi="Times New Roman"/>
                <w:color w:val="000000"/>
                <w:sz w:val="24"/>
              </w:rPr>
              <w:t>правления</w:t>
            </w:r>
            <w:proofErr w:type="gramStart"/>
            <w:r w:rsidRPr="0085233D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85233D">
              <w:rPr>
                <w:rFonts w:ascii="Times New Roman" w:hAnsi="Times New Roman"/>
                <w:color w:val="000000"/>
                <w:sz w:val="24"/>
              </w:rPr>
              <w:t>олитический</w:t>
            </w:r>
            <w:proofErr w:type="spell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Институт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Политическая социализация . Типы политического </w:t>
            </w:r>
            <w:proofErr w:type="spellStart"/>
            <w:r w:rsidRPr="0085233D"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gramStart"/>
            <w:r w:rsidRPr="0085233D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85233D">
              <w:rPr>
                <w:rFonts w:ascii="Times New Roman" w:hAnsi="Times New Roman"/>
                <w:color w:val="000000"/>
                <w:sz w:val="24"/>
              </w:rPr>
              <w:t>олитическое</w:t>
            </w:r>
            <w:proofErr w:type="spell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proofErr w:type="spellStart"/>
            <w:r w:rsidRPr="0085233D">
              <w:rPr>
                <w:rFonts w:ascii="Times New Roman" w:hAnsi="Times New Roman"/>
                <w:color w:val="000000"/>
                <w:sz w:val="24"/>
              </w:rPr>
              <w:t>Современнный</w:t>
            </w:r>
            <w:proofErr w:type="spellEnd"/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>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Конституционное право. Конституция 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>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Юридическое образование и 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разделу </w:t>
            </w: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>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E5E0F" w:rsidRDefault="000E5E0F">
            <w:pPr>
              <w:spacing w:after="0"/>
              <w:ind w:left="135"/>
            </w:pPr>
          </w:p>
        </w:tc>
      </w:tr>
      <w:tr w:rsidR="000E5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Pr="0085233D" w:rsidRDefault="00A72E68">
            <w:pPr>
              <w:spacing w:after="0"/>
              <w:ind w:left="135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 w:rsidRPr="008523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5E0F" w:rsidRDefault="00A72E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5E0F" w:rsidRDefault="000E5E0F"/>
        </w:tc>
      </w:tr>
    </w:tbl>
    <w:p w:rsidR="000E5E0F" w:rsidRDefault="000E5E0F">
      <w:pPr>
        <w:sectPr w:rsidR="000E5E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5E0F" w:rsidRDefault="000E5E0F">
      <w:pPr>
        <w:sectPr w:rsidR="000E5E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5E0F" w:rsidRDefault="00A72E68">
      <w:pPr>
        <w:spacing w:after="0"/>
        <w:ind w:left="120"/>
      </w:pPr>
      <w:bookmarkStart w:id="9" w:name="block-1016809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E5E0F" w:rsidRDefault="00A72E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E5E0F" w:rsidRDefault="00A72E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E5E0F" w:rsidRDefault="00A72E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E5E0F" w:rsidRDefault="00A72E6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E5E0F" w:rsidRDefault="00A72E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E5E0F" w:rsidRDefault="00A72E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E5E0F" w:rsidRDefault="000E5E0F">
      <w:pPr>
        <w:spacing w:after="0"/>
        <w:ind w:left="120"/>
      </w:pPr>
    </w:p>
    <w:p w:rsidR="000E5E0F" w:rsidRPr="0085233D" w:rsidRDefault="00A72E68">
      <w:pPr>
        <w:spacing w:after="0" w:line="480" w:lineRule="auto"/>
        <w:ind w:left="120"/>
      </w:pPr>
      <w:r w:rsidRPr="0085233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E5E0F" w:rsidRDefault="00A72E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E5E0F" w:rsidRDefault="000E5E0F">
      <w:pPr>
        <w:sectPr w:rsidR="000E5E0F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A72E68" w:rsidRDefault="00A72E68"/>
    <w:sectPr w:rsidR="00A72E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E0F"/>
    <w:rsid w:val="000A7FAA"/>
    <w:rsid w:val="000E5E0F"/>
    <w:rsid w:val="001356BC"/>
    <w:rsid w:val="0085233D"/>
    <w:rsid w:val="00A7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A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7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A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7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11641</Words>
  <Characters>66359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3</cp:revision>
  <dcterms:created xsi:type="dcterms:W3CDTF">2023-10-03T17:46:00Z</dcterms:created>
  <dcterms:modified xsi:type="dcterms:W3CDTF">2023-10-04T20:33:00Z</dcterms:modified>
</cp:coreProperties>
</file>