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5C0" w:rsidRDefault="00A2199A">
      <w:pPr>
        <w:pStyle w:val="a4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6" o:title=""/>
          </v:shape>
          <o:OLEObject Type="Embed" ProgID="AcroExch.Document.DC" ShapeID="_x0000_i1025" DrawAspect="Content" ObjectID="_1757261995" r:id="rId7"/>
        </w:object>
      </w:r>
    </w:p>
    <w:p w:rsidR="00CF65C0" w:rsidRDefault="00CF65C0">
      <w:pPr>
        <w:sectPr w:rsidR="00CF65C0">
          <w:type w:val="continuous"/>
          <w:pgSz w:w="11910" w:h="16840"/>
          <w:pgMar w:top="1120" w:right="740" w:bottom="280" w:left="140" w:header="720" w:footer="720" w:gutter="0"/>
          <w:cols w:space="720"/>
        </w:sectPr>
      </w:pPr>
    </w:p>
    <w:p w:rsidR="00CF65C0" w:rsidRDefault="00180F59">
      <w:pPr>
        <w:spacing w:before="66"/>
        <w:ind w:left="1278" w:right="103" w:firstLine="360"/>
        <w:jc w:val="both"/>
        <w:rPr>
          <w:sz w:val="24"/>
        </w:rPr>
      </w:pPr>
      <w:proofErr w:type="gramStart"/>
      <w:r>
        <w:rPr>
          <w:sz w:val="24"/>
        </w:rPr>
        <w:lastRenderedPageBreak/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</w:t>
      </w:r>
      <w:r>
        <w:rPr>
          <w:spacing w:val="15"/>
          <w:sz w:val="24"/>
        </w:rPr>
        <w:t xml:space="preserve"> </w:t>
      </w:r>
      <w:r>
        <w:rPr>
          <w:sz w:val="24"/>
        </w:rPr>
        <w:t>(русский)»</w:t>
      </w:r>
      <w:r>
        <w:rPr>
          <w:spacing w:val="-9"/>
          <w:sz w:val="24"/>
        </w:rPr>
        <w:t xml:space="preserve"> </w:t>
      </w:r>
      <w:r>
        <w:rPr>
          <w:sz w:val="24"/>
        </w:rPr>
        <w:t>10-11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Сборник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10-11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классы: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организаций / (составитель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О.М. Александрова.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2019);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Учреждения.</w:t>
      </w:r>
      <w:proofErr w:type="gramEnd"/>
    </w:p>
    <w:p w:rsidR="00CF65C0" w:rsidRDefault="00180F59">
      <w:pPr>
        <w:spacing w:before="1"/>
        <w:ind w:left="1278" w:right="104" w:firstLine="360"/>
        <w:jc w:val="both"/>
        <w:rPr>
          <w:sz w:val="24"/>
        </w:rPr>
      </w:pPr>
      <w:r>
        <w:rPr>
          <w:sz w:val="24"/>
        </w:rPr>
        <w:t>На изучение учебного предмета «Родной язык (русский)»</w:t>
      </w:r>
      <w:r>
        <w:rPr>
          <w:spacing w:val="1"/>
          <w:sz w:val="24"/>
        </w:rPr>
        <w:t xml:space="preserve"> </w:t>
      </w:r>
      <w:r>
        <w:rPr>
          <w:sz w:val="24"/>
        </w:rPr>
        <w:t>в 10-11 классах отводится (два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 0,5 часа в неделю). Продолжительность учебного года для учащихся 10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(17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год). В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–33 недели (16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CF65C0" w:rsidRDefault="00180F59">
      <w:pPr>
        <w:spacing w:before="4" w:line="274" w:lineRule="exact"/>
        <w:ind w:left="1638"/>
        <w:jc w:val="both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33 часа.</w:t>
      </w:r>
    </w:p>
    <w:p w:rsidR="00CF65C0" w:rsidRDefault="00180F59">
      <w:pPr>
        <w:spacing w:line="244" w:lineRule="auto"/>
        <w:ind w:left="1278"/>
        <w:rPr>
          <w:b/>
          <w:sz w:val="24"/>
        </w:rPr>
      </w:pPr>
      <w:r>
        <w:rPr>
          <w:b/>
          <w:sz w:val="24"/>
        </w:rPr>
        <w:t>Для реализации рабочей программы 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 </w:t>
      </w:r>
      <w:r>
        <w:rPr>
          <w:sz w:val="24"/>
        </w:rPr>
        <w:t>(</w:t>
      </w:r>
      <w:r>
        <w:rPr>
          <w:b/>
          <w:sz w:val="24"/>
        </w:rPr>
        <w:t>русский)» в 10-11 классе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используется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УМК:</w:t>
      </w:r>
    </w:p>
    <w:p w:rsidR="00CF65C0" w:rsidRDefault="00180F59">
      <w:pPr>
        <w:ind w:left="1278"/>
        <w:rPr>
          <w:sz w:val="24"/>
        </w:rPr>
      </w:pPr>
      <w:r>
        <w:rPr>
          <w:sz w:val="24"/>
        </w:rPr>
        <w:t>О.М. Александрова, Л.А. Вербицкая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родной язык (учебное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CF65C0" w:rsidRDefault="00180F59">
      <w:pPr>
        <w:ind w:left="1278"/>
        <w:rPr>
          <w:sz w:val="24"/>
        </w:rPr>
      </w:pPr>
      <w:r>
        <w:rPr>
          <w:sz w:val="24"/>
        </w:rPr>
        <w:t>О.М. Александрова, Л.А. Вербицкая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родной язык (учебное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CF65C0" w:rsidRDefault="00CF65C0">
      <w:pPr>
        <w:pStyle w:val="a3"/>
        <w:spacing w:before="4"/>
        <w:ind w:left="0"/>
        <w:rPr>
          <w:sz w:val="23"/>
        </w:rPr>
      </w:pPr>
    </w:p>
    <w:p w:rsidR="00CF65C0" w:rsidRDefault="00180F59">
      <w:pPr>
        <w:pStyle w:val="2"/>
        <w:ind w:left="1278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(русский)»</w:t>
      </w:r>
    </w:p>
    <w:p w:rsidR="00CF65C0" w:rsidRDefault="00CF65C0">
      <w:pPr>
        <w:pStyle w:val="a3"/>
        <w:ind w:left="0"/>
        <w:rPr>
          <w:b/>
          <w:sz w:val="26"/>
        </w:rPr>
      </w:pPr>
    </w:p>
    <w:p w:rsidR="00CF65C0" w:rsidRDefault="00CF65C0">
      <w:pPr>
        <w:pStyle w:val="a3"/>
        <w:spacing w:before="1"/>
        <w:ind w:left="0"/>
        <w:rPr>
          <w:b/>
          <w:sz w:val="24"/>
        </w:rPr>
      </w:pPr>
    </w:p>
    <w:p w:rsidR="00CF65C0" w:rsidRDefault="00180F59">
      <w:pPr>
        <w:ind w:left="1295" w:right="1735"/>
        <w:jc w:val="center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обеспечить: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47"/>
        <w:ind w:right="11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8"/>
          <w:tab w:val="left" w:pos="1999"/>
        </w:tabs>
        <w:spacing w:before="148"/>
        <w:ind w:hanging="36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народа;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52"/>
        <w:ind w:right="105"/>
        <w:rPr>
          <w:sz w:val="24"/>
        </w:rPr>
      </w:pPr>
      <w:r>
        <w:rPr>
          <w:sz w:val="24"/>
        </w:rPr>
        <w:t>формирование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49"/>
        <w:ind w:right="114"/>
        <w:rPr>
          <w:sz w:val="24"/>
        </w:rPr>
      </w:pPr>
      <w:proofErr w:type="gramStart"/>
      <w:r>
        <w:rPr>
          <w:sz w:val="24"/>
        </w:rPr>
        <w:t>обогащение активного и потенциального словарного запаса, развитие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51"/>
        <w:ind w:right="111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и единицах, о закономерностях его функционирования, 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лингвистики, формирование аналитических умений в отношении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CF65C0" w:rsidRDefault="00180F59">
      <w:pPr>
        <w:pStyle w:val="2"/>
        <w:spacing w:before="154"/>
        <w:ind w:left="1278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CF65C0" w:rsidRDefault="00180F59">
      <w:pPr>
        <w:pStyle w:val="a3"/>
        <w:spacing w:before="148"/>
      </w:pPr>
      <w:r>
        <w:t>Ведущая идея настоящего 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 родного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 позиции его духовной, культурн</w:t>
      </w:r>
      <w:proofErr w:type="gramStart"/>
      <w:r>
        <w:t>о-</w:t>
      </w:r>
      <w:proofErr w:type="gramEnd"/>
      <w:r>
        <w:rPr>
          <w:spacing w:val="-50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ценности.</w:t>
      </w:r>
    </w:p>
    <w:p w:rsidR="00CF65C0" w:rsidRDefault="00180F59">
      <w:pPr>
        <w:pStyle w:val="a3"/>
        <w:spacing w:before="149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49"/>
        <w:ind w:right="106"/>
        <w:rPr>
          <w:sz w:val="21"/>
        </w:rPr>
      </w:pPr>
      <w:r>
        <w:rPr>
          <w:sz w:val="21"/>
        </w:rPr>
        <w:t>совершенствование норм и условий для полноценного функционирования и развития русского</w:t>
      </w:r>
      <w:r>
        <w:rPr>
          <w:spacing w:val="1"/>
          <w:sz w:val="21"/>
        </w:rPr>
        <w:t xml:space="preserve"> </w:t>
      </w:r>
      <w:r>
        <w:rPr>
          <w:sz w:val="21"/>
        </w:rPr>
        <w:t>языка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языка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языка</w:t>
      </w:r>
      <w:r>
        <w:rPr>
          <w:spacing w:val="1"/>
          <w:sz w:val="21"/>
        </w:rPr>
        <w:t xml:space="preserve"> </w:t>
      </w:r>
      <w:r>
        <w:rPr>
          <w:sz w:val="21"/>
        </w:rPr>
        <w:t>межнационального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общения;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152" w:line="386" w:lineRule="auto"/>
        <w:ind w:left="1278" w:right="455" w:firstLine="360"/>
        <w:rPr>
          <w:sz w:val="21"/>
        </w:rPr>
      </w:pPr>
      <w:r>
        <w:rPr>
          <w:sz w:val="21"/>
        </w:rPr>
        <w:t>обучение русскому языку школьников, как средству укрепления русского языка (как родного).</w:t>
      </w:r>
      <w:r>
        <w:rPr>
          <w:spacing w:val="-50"/>
          <w:sz w:val="21"/>
        </w:rPr>
        <w:t xml:space="preserve"> </w:t>
      </w:r>
      <w:r>
        <w:rPr>
          <w:sz w:val="21"/>
        </w:rPr>
        <w:t>Достижение</w:t>
      </w:r>
      <w:r>
        <w:rPr>
          <w:spacing w:val="-3"/>
          <w:sz w:val="21"/>
        </w:rPr>
        <w:t xml:space="preserve"> </w:t>
      </w:r>
      <w:r>
        <w:rPr>
          <w:sz w:val="21"/>
        </w:rPr>
        <w:t>поставленных</w:t>
      </w:r>
      <w:r>
        <w:rPr>
          <w:spacing w:val="-5"/>
          <w:sz w:val="21"/>
        </w:rPr>
        <w:t xml:space="preserve"> </w:t>
      </w:r>
      <w:r>
        <w:rPr>
          <w:sz w:val="21"/>
        </w:rPr>
        <w:t>целей</w:t>
      </w:r>
      <w:r>
        <w:rPr>
          <w:spacing w:val="-2"/>
          <w:sz w:val="21"/>
        </w:rPr>
        <w:t xml:space="preserve"> </w:t>
      </w:r>
      <w:r>
        <w:rPr>
          <w:sz w:val="21"/>
        </w:rPr>
        <w:t>изучения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родного</w:t>
      </w:r>
      <w:r>
        <w:rPr>
          <w:spacing w:val="-3"/>
          <w:sz w:val="21"/>
        </w:rPr>
        <w:t xml:space="preserve"> </w:t>
      </w:r>
      <w:r>
        <w:rPr>
          <w:sz w:val="21"/>
        </w:rPr>
        <w:t>языка</w:t>
      </w:r>
      <w:r>
        <w:rPr>
          <w:spacing w:val="-2"/>
          <w:sz w:val="21"/>
        </w:rPr>
        <w:t xml:space="preserve"> </w:t>
      </w:r>
      <w:r>
        <w:rPr>
          <w:sz w:val="21"/>
        </w:rPr>
        <w:t>обеспечивается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решением</w:t>
      </w:r>
      <w:r>
        <w:rPr>
          <w:spacing w:val="-2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4"/>
          <w:sz w:val="21"/>
        </w:rPr>
        <w:t xml:space="preserve"> </w:t>
      </w:r>
      <w:r>
        <w:rPr>
          <w:sz w:val="21"/>
        </w:rPr>
        <w:t>задач:</w:t>
      </w: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2"/>
        <w:ind w:right="105"/>
        <w:rPr>
          <w:sz w:val="21"/>
        </w:rPr>
      </w:pPr>
      <w:r>
        <w:rPr>
          <w:sz w:val="21"/>
        </w:rPr>
        <w:t>формирование представлений о единстве и многообразии языкового и культурного пространства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России,</w:t>
      </w:r>
      <w:r>
        <w:rPr>
          <w:spacing w:val="-4"/>
          <w:sz w:val="21"/>
        </w:rPr>
        <w:t xml:space="preserve"> </w:t>
      </w:r>
      <w:r>
        <w:rPr>
          <w:sz w:val="21"/>
        </w:rPr>
        <w:t>о языке</w:t>
      </w:r>
      <w:r>
        <w:rPr>
          <w:spacing w:val="-2"/>
          <w:sz w:val="21"/>
        </w:rPr>
        <w:t xml:space="preserve"> </w:t>
      </w:r>
      <w:r>
        <w:rPr>
          <w:sz w:val="21"/>
        </w:rPr>
        <w:t>как</w:t>
      </w:r>
      <w:r>
        <w:rPr>
          <w:spacing w:val="-2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-3"/>
          <w:sz w:val="21"/>
        </w:rPr>
        <w:t xml:space="preserve"> </w:t>
      </w:r>
      <w:r>
        <w:rPr>
          <w:sz w:val="21"/>
        </w:rPr>
        <w:t>национального самосознания.</w:t>
      </w:r>
    </w:p>
    <w:p w:rsidR="00CF65C0" w:rsidRDefault="00CF65C0">
      <w:pPr>
        <w:jc w:val="both"/>
        <w:rPr>
          <w:sz w:val="21"/>
        </w:rPr>
        <w:sectPr w:rsidR="00CF65C0">
          <w:pgSz w:w="11910" w:h="16840"/>
          <w:pgMar w:top="1040" w:right="740" w:bottom="280" w:left="140" w:header="720" w:footer="720" w:gutter="0"/>
          <w:cols w:space="720"/>
        </w:sectPr>
      </w:pPr>
    </w:p>
    <w:p w:rsidR="00CF65C0" w:rsidRDefault="00180F59">
      <w:pPr>
        <w:pStyle w:val="a5"/>
        <w:numPr>
          <w:ilvl w:val="0"/>
          <w:numId w:val="5"/>
        </w:numPr>
        <w:tabs>
          <w:tab w:val="left" w:pos="1999"/>
        </w:tabs>
        <w:spacing w:before="87"/>
        <w:ind w:right="107"/>
        <w:rPr>
          <w:sz w:val="21"/>
        </w:rPr>
      </w:pPr>
      <w:r>
        <w:rPr>
          <w:sz w:val="21"/>
        </w:rPr>
        <w:lastRenderedPageBreak/>
        <w:t>развитие</w:t>
      </w:r>
      <w:r>
        <w:rPr>
          <w:spacing w:val="1"/>
          <w:sz w:val="21"/>
        </w:rPr>
        <w:t xml:space="preserve"> </w:t>
      </w:r>
      <w:r>
        <w:rPr>
          <w:sz w:val="21"/>
        </w:rPr>
        <w:t>диалогической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монологической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устной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речи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родном</w:t>
      </w:r>
      <w:r>
        <w:rPr>
          <w:spacing w:val="1"/>
          <w:sz w:val="21"/>
        </w:rPr>
        <w:t xml:space="preserve"> </w:t>
      </w:r>
      <w:r>
        <w:rPr>
          <w:sz w:val="21"/>
        </w:rPr>
        <w:t>языке,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коммуникативных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"/>
          <w:sz w:val="21"/>
        </w:rPr>
        <w:t xml:space="preserve"> </w:t>
      </w:r>
      <w:r>
        <w:rPr>
          <w:sz w:val="21"/>
        </w:rPr>
        <w:t>нравственных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эстетических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чувств,</w:t>
      </w:r>
      <w:r>
        <w:rPr>
          <w:spacing w:val="1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творческой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родном языке.</w:t>
      </w:r>
    </w:p>
    <w:p w:rsidR="00CF65C0" w:rsidRDefault="00180F59">
      <w:pPr>
        <w:pStyle w:val="a3"/>
        <w:spacing w:before="152"/>
        <w:ind w:right="104"/>
        <w:jc w:val="both"/>
      </w:pPr>
      <w:r>
        <w:t>Предметные результаты изучения предметной области «Родной язык и родная литература» включают</w:t>
      </w:r>
      <w:r>
        <w:rPr>
          <w:spacing w:val="1"/>
        </w:rPr>
        <w:t xml:space="preserve"> </w:t>
      </w:r>
      <w:r>
        <w:t>предметные результаты учебных предметов «Родной язык», «Родная литература» (базовый и углубленный</w:t>
      </w:r>
      <w:r>
        <w:rPr>
          <w:spacing w:val="-50"/>
        </w:rPr>
        <w:t xml:space="preserve"> </w:t>
      </w:r>
      <w:r>
        <w:t>уровень)-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0"/>
        <w:ind w:right="107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понятий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нормах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языка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речевой</w:t>
      </w:r>
      <w:r>
        <w:rPr>
          <w:spacing w:val="1"/>
          <w:sz w:val="21"/>
        </w:rPr>
        <w:t xml:space="preserve"> </w:t>
      </w:r>
      <w:r>
        <w:rPr>
          <w:sz w:val="21"/>
        </w:rPr>
        <w:t>практике;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1"/>
        <w:ind w:right="107"/>
        <w:jc w:val="both"/>
        <w:rPr>
          <w:sz w:val="21"/>
        </w:rPr>
      </w:pPr>
      <w:r>
        <w:rPr>
          <w:sz w:val="21"/>
        </w:rPr>
        <w:t>владение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видами</w:t>
      </w:r>
      <w:r>
        <w:rPr>
          <w:spacing w:val="1"/>
          <w:sz w:val="21"/>
        </w:rPr>
        <w:t xml:space="preserve"> </w:t>
      </w:r>
      <w:r>
        <w:rPr>
          <w:sz w:val="21"/>
        </w:rPr>
        <w:t>речевой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родном</w:t>
      </w:r>
      <w:r>
        <w:rPr>
          <w:spacing w:val="1"/>
          <w:sz w:val="21"/>
        </w:rPr>
        <w:t xml:space="preserve"> </w:t>
      </w:r>
      <w:r>
        <w:rPr>
          <w:sz w:val="21"/>
        </w:rPr>
        <w:t>языке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аудирование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чтение,</w:t>
      </w:r>
      <w:r>
        <w:rPr>
          <w:spacing w:val="1"/>
          <w:sz w:val="21"/>
        </w:rPr>
        <w:t xml:space="preserve"> </w:t>
      </w:r>
      <w:r>
        <w:rPr>
          <w:sz w:val="21"/>
        </w:rPr>
        <w:t>говорение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письмо), обеспечивающими эффективное взаимодействие с окружающими людьми в ситуациях</w:t>
      </w:r>
      <w:r>
        <w:rPr>
          <w:spacing w:val="1"/>
          <w:sz w:val="21"/>
        </w:rPr>
        <w:t xml:space="preserve"> </w:t>
      </w:r>
      <w:r>
        <w:rPr>
          <w:sz w:val="21"/>
        </w:rPr>
        <w:t>формального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и неформального</w:t>
      </w:r>
      <w:r>
        <w:rPr>
          <w:spacing w:val="-3"/>
          <w:sz w:val="21"/>
        </w:rPr>
        <w:t xml:space="preserve"> </w:t>
      </w:r>
      <w:r>
        <w:rPr>
          <w:sz w:val="21"/>
        </w:rPr>
        <w:t>межличностного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межкультурного общения;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49"/>
        <w:ind w:right="103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1"/>
          <w:sz w:val="21"/>
        </w:rPr>
        <w:t xml:space="preserve"> </w:t>
      </w:r>
      <w:r>
        <w:rPr>
          <w:sz w:val="21"/>
        </w:rPr>
        <w:t>свободного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коммуникативно-эстетических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возможностей</w:t>
      </w:r>
      <w:r>
        <w:rPr>
          <w:spacing w:val="-4"/>
          <w:sz w:val="21"/>
        </w:rPr>
        <w:t xml:space="preserve"> </w:t>
      </w:r>
      <w:r>
        <w:rPr>
          <w:sz w:val="21"/>
        </w:rPr>
        <w:t>родного языка;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1"/>
        <w:ind w:right="105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понятий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систематизации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родном</w:t>
      </w:r>
      <w:r>
        <w:rPr>
          <w:spacing w:val="1"/>
          <w:sz w:val="21"/>
        </w:rPr>
        <w:t xml:space="preserve"> </w:t>
      </w:r>
      <w:r>
        <w:rPr>
          <w:sz w:val="21"/>
        </w:rPr>
        <w:t>языке,</w:t>
      </w:r>
      <w:r>
        <w:rPr>
          <w:spacing w:val="1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1"/>
          <w:sz w:val="21"/>
        </w:rPr>
        <w:t xml:space="preserve"> </w:t>
      </w:r>
      <w:r>
        <w:rPr>
          <w:sz w:val="21"/>
        </w:rPr>
        <w:t>взаимосвязи его уровней и единиц; освоение базовых понятий лингвистики, основных единиц и</w:t>
      </w:r>
      <w:r>
        <w:rPr>
          <w:spacing w:val="1"/>
          <w:sz w:val="21"/>
        </w:rPr>
        <w:t xml:space="preserve"> </w:t>
      </w:r>
      <w:r>
        <w:rPr>
          <w:sz w:val="21"/>
        </w:rPr>
        <w:t>грамматических</w:t>
      </w:r>
      <w:r>
        <w:rPr>
          <w:spacing w:val="-3"/>
          <w:sz w:val="21"/>
        </w:rPr>
        <w:t xml:space="preserve"> </w:t>
      </w:r>
      <w:r>
        <w:rPr>
          <w:sz w:val="21"/>
        </w:rPr>
        <w:t>категорий</w:t>
      </w:r>
      <w:r>
        <w:rPr>
          <w:spacing w:val="-3"/>
          <w:sz w:val="21"/>
        </w:rPr>
        <w:t xml:space="preserve"> </w:t>
      </w:r>
      <w:r>
        <w:rPr>
          <w:sz w:val="21"/>
        </w:rPr>
        <w:t>родного языка;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0"/>
        <w:ind w:right="103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различных</w:t>
      </w:r>
      <w:r>
        <w:rPr>
          <w:spacing w:val="1"/>
          <w:sz w:val="21"/>
        </w:rPr>
        <w:t xml:space="preserve"> </w:t>
      </w:r>
      <w:r>
        <w:rPr>
          <w:sz w:val="21"/>
        </w:rPr>
        <w:t>видов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анализа</w:t>
      </w:r>
      <w:r>
        <w:rPr>
          <w:spacing w:val="1"/>
          <w:sz w:val="21"/>
        </w:rPr>
        <w:t xml:space="preserve"> </w:t>
      </w:r>
      <w:r>
        <w:rPr>
          <w:sz w:val="21"/>
        </w:rPr>
        <w:t>слова</w:t>
      </w:r>
      <w:r>
        <w:rPr>
          <w:spacing w:val="1"/>
          <w:sz w:val="21"/>
        </w:rPr>
        <w:t xml:space="preserve"> </w:t>
      </w:r>
      <w:r>
        <w:rPr>
          <w:sz w:val="21"/>
        </w:rPr>
        <w:t>(фонетического,</w:t>
      </w:r>
      <w:r>
        <w:rPr>
          <w:spacing w:val="1"/>
          <w:sz w:val="21"/>
        </w:rPr>
        <w:t xml:space="preserve"> </w:t>
      </w:r>
      <w:r>
        <w:rPr>
          <w:sz w:val="21"/>
        </w:rPr>
        <w:t>морфемного, словообразовательного, лексического, морфологического), синтаксического анализа</w:t>
      </w:r>
      <w:r>
        <w:rPr>
          <w:spacing w:val="1"/>
          <w:sz w:val="21"/>
        </w:rPr>
        <w:t xml:space="preserve"> </w:t>
      </w:r>
      <w:r>
        <w:rPr>
          <w:sz w:val="21"/>
        </w:rPr>
        <w:t>словосочетания</w:t>
      </w:r>
      <w:r>
        <w:rPr>
          <w:spacing w:val="-5"/>
          <w:sz w:val="21"/>
        </w:rPr>
        <w:t xml:space="preserve"> </w:t>
      </w:r>
      <w:r>
        <w:rPr>
          <w:sz w:val="21"/>
        </w:rPr>
        <w:t>и предложения,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а также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многоаспектного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анализа</w:t>
      </w:r>
      <w:r>
        <w:rPr>
          <w:spacing w:val="-2"/>
          <w:sz w:val="21"/>
        </w:rPr>
        <w:t xml:space="preserve"> </w:t>
      </w:r>
      <w:r>
        <w:rPr>
          <w:sz w:val="21"/>
        </w:rPr>
        <w:t>текста на</w:t>
      </w:r>
      <w:r>
        <w:rPr>
          <w:spacing w:val="-1"/>
          <w:sz w:val="21"/>
        </w:rPr>
        <w:t xml:space="preserve"> </w:t>
      </w:r>
      <w:r>
        <w:rPr>
          <w:sz w:val="21"/>
        </w:rPr>
        <w:t>родном языке;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49"/>
        <w:ind w:right="105"/>
        <w:jc w:val="both"/>
        <w:rPr>
          <w:sz w:val="21"/>
        </w:rPr>
      </w:pPr>
      <w:r>
        <w:rPr>
          <w:sz w:val="21"/>
        </w:rPr>
        <w:t>обогащение активного и потенциального словарного запаса, расширение объема используемых в</w:t>
      </w:r>
      <w:r>
        <w:rPr>
          <w:spacing w:val="1"/>
          <w:sz w:val="21"/>
        </w:rPr>
        <w:t xml:space="preserve"> </w:t>
      </w:r>
      <w:r>
        <w:rPr>
          <w:sz w:val="21"/>
        </w:rPr>
        <w:t>речи</w:t>
      </w:r>
      <w:r>
        <w:rPr>
          <w:spacing w:val="1"/>
          <w:sz w:val="21"/>
        </w:rPr>
        <w:t xml:space="preserve"> </w:t>
      </w:r>
      <w:r>
        <w:rPr>
          <w:sz w:val="21"/>
        </w:rPr>
        <w:t>грамматических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сре</w:t>
      </w:r>
      <w:proofErr w:type="gramStart"/>
      <w:r>
        <w:rPr>
          <w:sz w:val="21"/>
        </w:rPr>
        <w:t>дств</w:t>
      </w:r>
      <w:r>
        <w:rPr>
          <w:spacing w:val="1"/>
          <w:sz w:val="21"/>
        </w:rPr>
        <w:t xml:space="preserve"> </w:t>
      </w:r>
      <w:r>
        <w:rPr>
          <w:sz w:val="21"/>
        </w:rPr>
        <w:t>дл</w:t>
      </w:r>
      <w:proofErr w:type="gramEnd"/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свободного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выражения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мыслей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чувств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родном</w:t>
      </w:r>
      <w:r>
        <w:rPr>
          <w:spacing w:val="1"/>
          <w:sz w:val="21"/>
        </w:rPr>
        <w:t xml:space="preserve"> </w:t>
      </w:r>
      <w:r>
        <w:rPr>
          <w:sz w:val="21"/>
        </w:rPr>
        <w:t>языке</w:t>
      </w:r>
      <w:r>
        <w:rPr>
          <w:spacing w:val="1"/>
          <w:sz w:val="21"/>
        </w:rPr>
        <w:t xml:space="preserve"> </w:t>
      </w:r>
      <w:r>
        <w:rPr>
          <w:sz w:val="21"/>
        </w:rPr>
        <w:t>адекватно</w:t>
      </w:r>
      <w:r>
        <w:rPr>
          <w:spacing w:val="-4"/>
          <w:sz w:val="21"/>
        </w:rPr>
        <w:t xml:space="preserve"> </w:t>
      </w:r>
      <w:r>
        <w:rPr>
          <w:sz w:val="21"/>
        </w:rPr>
        <w:t>ситуации</w:t>
      </w:r>
      <w:r>
        <w:rPr>
          <w:spacing w:val="-1"/>
          <w:sz w:val="21"/>
        </w:rPr>
        <w:t xml:space="preserve"> </w:t>
      </w:r>
      <w:r>
        <w:rPr>
          <w:sz w:val="21"/>
        </w:rPr>
        <w:t>и стилю общения;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1"/>
        <w:ind w:right="103"/>
        <w:jc w:val="both"/>
        <w:rPr>
          <w:sz w:val="21"/>
        </w:rPr>
      </w:pPr>
      <w:r>
        <w:rPr>
          <w:sz w:val="21"/>
        </w:rPr>
        <w:t>овладение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основными</w:t>
      </w:r>
      <w:r>
        <w:rPr>
          <w:spacing w:val="1"/>
          <w:sz w:val="21"/>
        </w:rPr>
        <w:t xml:space="preserve"> </w:t>
      </w:r>
      <w:r>
        <w:rPr>
          <w:sz w:val="21"/>
        </w:rPr>
        <w:t>стилистическими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ресурсами</w:t>
      </w:r>
      <w:r>
        <w:rPr>
          <w:spacing w:val="1"/>
          <w:sz w:val="21"/>
        </w:rPr>
        <w:t xml:space="preserve"> </w:t>
      </w:r>
      <w:r>
        <w:rPr>
          <w:sz w:val="21"/>
        </w:rPr>
        <w:t>лексики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фразеологии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языка,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нормами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языка</w:t>
      </w:r>
      <w:r>
        <w:rPr>
          <w:spacing w:val="1"/>
          <w:sz w:val="21"/>
        </w:rPr>
        <w:t xml:space="preserve"> </w:t>
      </w:r>
      <w:r>
        <w:rPr>
          <w:sz w:val="21"/>
        </w:rPr>
        <w:t>(орфоэпическими,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лексическими,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грамматическими,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орфографическими, пунктуационными), нормами речевого; приобретение опыта их использования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в речевой практике при создании устных и письменных высказываний; стремление к речевому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совершенствованию;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49"/>
        <w:ind w:right="102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языковую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культуру,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общечеловеческую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ценность;</w:t>
      </w:r>
      <w:r>
        <w:rPr>
          <w:spacing w:val="1"/>
          <w:sz w:val="21"/>
        </w:rPr>
        <w:t xml:space="preserve"> </w:t>
      </w:r>
      <w:r>
        <w:rPr>
          <w:sz w:val="21"/>
        </w:rPr>
        <w:t>создание</w:t>
      </w:r>
      <w:r>
        <w:rPr>
          <w:spacing w:val="1"/>
          <w:sz w:val="21"/>
        </w:rPr>
        <w:t xml:space="preserve"> </w:t>
      </w:r>
      <w:r>
        <w:rPr>
          <w:sz w:val="21"/>
        </w:rPr>
        <w:t>значимости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чтения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родном</w:t>
      </w:r>
      <w:r>
        <w:rPr>
          <w:spacing w:val="1"/>
          <w:sz w:val="21"/>
        </w:rPr>
        <w:t xml:space="preserve"> </w:t>
      </w:r>
      <w:r>
        <w:rPr>
          <w:sz w:val="21"/>
        </w:rPr>
        <w:t>языке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изучения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родной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своего</w:t>
      </w:r>
      <w:r>
        <w:rPr>
          <w:spacing w:val="1"/>
          <w:sz w:val="21"/>
        </w:rPr>
        <w:t xml:space="preserve"> </w:t>
      </w:r>
      <w:r>
        <w:rPr>
          <w:sz w:val="21"/>
        </w:rPr>
        <w:t>дальнейшего</w:t>
      </w:r>
      <w:r>
        <w:rPr>
          <w:spacing w:val="1"/>
          <w:sz w:val="21"/>
        </w:rPr>
        <w:t xml:space="preserve"> </w:t>
      </w:r>
      <w:r>
        <w:rPr>
          <w:sz w:val="21"/>
        </w:rPr>
        <w:t>развития;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систематическом</w:t>
      </w:r>
      <w:r>
        <w:rPr>
          <w:spacing w:val="1"/>
          <w:sz w:val="21"/>
        </w:rPr>
        <w:t xml:space="preserve"> </w:t>
      </w:r>
      <w:r>
        <w:rPr>
          <w:sz w:val="21"/>
        </w:rPr>
        <w:t>чтении,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средстве</w:t>
      </w:r>
      <w:r>
        <w:rPr>
          <w:spacing w:val="1"/>
          <w:sz w:val="21"/>
        </w:rPr>
        <w:t xml:space="preserve"> </w:t>
      </w:r>
      <w:r>
        <w:rPr>
          <w:sz w:val="21"/>
        </w:rPr>
        <w:t>познания</w:t>
      </w:r>
      <w:r>
        <w:rPr>
          <w:spacing w:val="1"/>
          <w:sz w:val="21"/>
        </w:rPr>
        <w:t xml:space="preserve"> </w:t>
      </w:r>
      <w:r>
        <w:rPr>
          <w:sz w:val="21"/>
        </w:rPr>
        <w:t>мира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мире;</w:t>
      </w:r>
      <w:r>
        <w:rPr>
          <w:spacing w:val="1"/>
          <w:sz w:val="21"/>
        </w:rPr>
        <w:t xml:space="preserve"> </w:t>
      </w:r>
      <w:r>
        <w:rPr>
          <w:sz w:val="21"/>
        </w:rPr>
        <w:t>гармонизации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отношений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многоаспектного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диалога;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1"/>
        <w:ind w:right="102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понимания</w:t>
      </w:r>
      <w:r>
        <w:rPr>
          <w:spacing w:val="1"/>
          <w:sz w:val="21"/>
        </w:rPr>
        <w:t xml:space="preserve"> </w:t>
      </w:r>
      <w:r>
        <w:rPr>
          <w:sz w:val="21"/>
        </w:rPr>
        <w:t>родной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литературы,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основных</w:t>
      </w:r>
      <w:r>
        <w:rPr>
          <w:spacing w:val="1"/>
          <w:sz w:val="21"/>
        </w:rPr>
        <w:t xml:space="preserve"> </w:t>
      </w:r>
      <w:r>
        <w:rPr>
          <w:sz w:val="21"/>
        </w:rPr>
        <w:t>национальн</w:t>
      </w:r>
      <w:proofErr w:type="gramStart"/>
      <w:r>
        <w:rPr>
          <w:sz w:val="21"/>
        </w:rPr>
        <w:t>о-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культурных</w:t>
      </w:r>
      <w:r>
        <w:rPr>
          <w:spacing w:val="-1"/>
          <w:sz w:val="21"/>
        </w:rPr>
        <w:t xml:space="preserve"> </w:t>
      </w:r>
      <w:r>
        <w:rPr>
          <w:sz w:val="21"/>
        </w:rPr>
        <w:t>ценностей</w:t>
      </w:r>
      <w:r>
        <w:rPr>
          <w:spacing w:val="-3"/>
          <w:sz w:val="21"/>
        </w:rPr>
        <w:t xml:space="preserve"> </w:t>
      </w:r>
      <w:r>
        <w:rPr>
          <w:sz w:val="21"/>
        </w:rPr>
        <w:t>народа,</w:t>
      </w:r>
      <w:r>
        <w:rPr>
          <w:spacing w:val="-2"/>
          <w:sz w:val="21"/>
        </w:rPr>
        <w:t xml:space="preserve"> </w:t>
      </w:r>
      <w:r>
        <w:rPr>
          <w:sz w:val="21"/>
        </w:rPr>
        <w:t>как</w:t>
      </w:r>
      <w:r>
        <w:rPr>
          <w:spacing w:val="-2"/>
          <w:sz w:val="21"/>
        </w:rPr>
        <w:t xml:space="preserve"> </w:t>
      </w:r>
      <w:r>
        <w:rPr>
          <w:sz w:val="21"/>
        </w:rPr>
        <w:t>особого способа познания</w:t>
      </w:r>
      <w:r>
        <w:rPr>
          <w:spacing w:val="-4"/>
          <w:sz w:val="21"/>
        </w:rPr>
        <w:t xml:space="preserve"> </w:t>
      </w:r>
      <w:r>
        <w:rPr>
          <w:sz w:val="21"/>
        </w:rPr>
        <w:t>жизни;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51"/>
        <w:ind w:right="103"/>
        <w:jc w:val="both"/>
        <w:rPr>
          <w:sz w:val="21"/>
        </w:rPr>
      </w:pPr>
      <w:r>
        <w:rPr>
          <w:sz w:val="21"/>
        </w:rPr>
        <w:t>обеспечение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культурной</w:t>
      </w:r>
      <w:r>
        <w:rPr>
          <w:spacing w:val="1"/>
          <w:sz w:val="21"/>
        </w:rPr>
        <w:t xml:space="preserve"> </w:t>
      </w:r>
      <w:r>
        <w:rPr>
          <w:sz w:val="21"/>
        </w:rPr>
        <w:t>самоидентификации,</w:t>
      </w:r>
      <w:r>
        <w:rPr>
          <w:spacing w:val="1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коммуникативно-эстетических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возможностей родного языка на основе изучения выдающихся произведений культуры своего</w:t>
      </w:r>
      <w:r>
        <w:rPr>
          <w:spacing w:val="1"/>
          <w:sz w:val="21"/>
        </w:rPr>
        <w:t xml:space="preserve"> </w:t>
      </w:r>
      <w:r>
        <w:rPr>
          <w:sz w:val="21"/>
        </w:rPr>
        <w:t>народа,</w:t>
      </w:r>
      <w:r>
        <w:rPr>
          <w:spacing w:val="-1"/>
          <w:sz w:val="21"/>
        </w:rPr>
        <w:t xml:space="preserve"> </w:t>
      </w:r>
      <w:r>
        <w:rPr>
          <w:sz w:val="21"/>
        </w:rPr>
        <w:t>российской и</w:t>
      </w:r>
      <w:r>
        <w:rPr>
          <w:spacing w:val="-3"/>
          <w:sz w:val="21"/>
        </w:rPr>
        <w:t xml:space="preserve"> </w:t>
      </w:r>
      <w:r>
        <w:rPr>
          <w:sz w:val="21"/>
        </w:rPr>
        <w:t>мировой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культуры;</w:t>
      </w:r>
    </w:p>
    <w:p w:rsidR="00CF65C0" w:rsidRDefault="00180F59">
      <w:pPr>
        <w:pStyle w:val="a5"/>
        <w:numPr>
          <w:ilvl w:val="0"/>
          <w:numId w:val="4"/>
        </w:numPr>
        <w:tabs>
          <w:tab w:val="left" w:pos="1999"/>
        </w:tabs>
        <w:spacing w:before="149"/>
        <w:ind w:right="104"/>
        <w:jc w:val="both"/>
        <w:rPr>
          <w:sz w:val="21"/>
        </w:rPr>
      </w:pPr>
      <w:proofErr w:type="spellStart"/>
      <w:r>
        <w:rPr>
          <w:sz w:val="21"/>
        </w:rPr>
        <w:t>сформированность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1"/>
          <w:sz w:val="21"/>
        </w:rPr>
        <w:t xml:space="preserve"> </w:t>
      </w:r>
      <w:r>
        <w:rPr>
          <w:sz w:val="21"/>
        </w:rPr>
        <w:t>понимания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литературных</w:t>
      </w:r>
      <w:r>
        <w:rPr>
          <w:spacing w:val="1"/>
          <w:sz w:val="21"/>
        </w:rPr>
        <w:t xml:space="preserve"> </w:t>
      </w:r>
      <w:r>
        <w:rPr>
          <w:sz w:val="21"/>
        </w:rPr>
        <w:t>художественных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произведений,</w:t>
      </w:r>
      <w:r>
        <w:rPr>
          <w:spacing w:val="1"/>
          <w:sz w:val="21"/>
        </w:rPr>
        <w:t xml:space="preserve"> </w:t>
      </w:r>
      <w:r>
        <w:rPr>
          <w:sz w:val="21"/>
        </w:rPr>
        <w:t>отражающих</w:t>
      </w:r>
      <w:r>
        <w:rPr>
          <w:spacing w:val="-1"/>
          <w:sz w:val="21"/>
        </w:rPr>
        <w:t xml:space="preserve"> </w:t>
      </w:r>
      <w:r>
        <w:rPr>
          <w:sz w:val="21"/>
        </w:rPr>
        <w:t>разные</w:t>
      </w:r>
      <w:r>
        <w:rPr>
          <w:spacing w:val="-3"/>
          <w:sz w:val="21"/>
        </w:rPr>
        <w:t xml:space="preserve"> </w:t>
      </w:r>
      <w:r>
        <w:rPr>
          <w:sz w:val="21"/>
        </w:rPr>
        <w:t>этнокультурные</w:t>
      </w:r>
      <w:r>
        <w:rPr>
          <w:spacing w:val="-1"/>
          <w:sz w:val="21"/>
        </w:rPr>
        <w:t xml:space="preserve"> </w:t>
      </w:r>
      <w:r>
        <w:rPr>
          <w:sz w:val="21"/>
        </w:rPr>
        <w:t>традиции.</w:t>
      </w:r>
    </w:p>
    <w:p w:rsidR="00CF65C0" w:rsidRDefault="00180F59">
      <w:pPr>
        <w:pStyle w:val="2"/>
        <w:spacing w:before="154" w:line="274" w:lineRule="exact"/>
        <w:ind w:left="1338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CF65C0" w:rsidRDefault="00180F59">
      <w:pPr>
        <w:pStyle w:val="a5"/>
        <w:numPr>
          <w:ilvl w:val="0"/>
          <w:numId w:val="3"/>
        </w:numPr>
        <w:tabs>
          <w:tab w:val="left" w:pos="1898"/>
        </w:tabs>
        <w:spacing w:line="274" w:lineRule="exact"/>
        <w:rPr>
          <w:sz w:val="24"/>
        </w:rPr>
      </w:pPr>
      <w:r>
        <w:rPr>
          <w:b/>
          <w:sz w:val="24"/>
        </w:rPr>
        <w:t>Познавательные</w:t>
      </w:r>
      <w:r>
        <w:rPr>
          <w:sz w:val="24"/>
        </w:rPr>
        <w:t>: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обоснование;</w:t>
      </w:r>
    </w:p>
    <w:p w:rsidR="00CF65C0" w:rsidRDefault="00180F59">
      <w:pPr>
        <w:ind w:left="1638" w:right="107"/>
        <w:rPr>
          <w:sz w:val="24"/>
        </w:rPr>
      </w:pPr>
      <w:r>
        <w:rPr>
          <w:sz w:val="24"/>
        </w:rPr>
        <w:t>-установление причинно-следственных связей, построение логической цепи 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-выведение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следствий</w:t>
      </w:r>
    </w:p>
    <w:p w:rsidR="00CF65C0" w:rsidRDefault="00180F59">
      <w:pPr>
        <w:pStyle w:val="2"/>
        <w:numPr>
          <w:ilvl w:val="0"/>
          <w:numId w:val="3"/>
        </w:numPr>
        <w:tabs>
          <w:tab w:val="left" w:pos="1898"/>
        </w:tabs>
      </w:pPr>
      <w:r>
        <w:t>Коммуникативные:</w:t>
      </w:r>
    </w:p>
    <w:p w:rsidR="00CF65C0" w:rsidRDefault="00CF65C0">
      <w:pPr>
        <w:sectPr w:rsidR="00CF65C0">
          <w:pgSz w:w="11910" w:h="16840"/>
          <w:pgMar w:top="1020" w:right="740" w:bottom="280" w:left="140" w:header="720" w:footer="720" w:gutter="0"/>
          <w:cols w:space="720"/>
        </w:sectPr>
      </w:pPr>
    </w:p>
    <w:p w:rsidR="00CF65C0" w:rsidRDefault="00180F59">
      <w:pPr>
        <w:spacing w:before="66"/>
        <w:ind w:left="1638"/>
        <w:rPr>
          <w:sz w:val="24"/>
        </w:rPr>
      </w:pPr>
      <w:r>
        <w:rPr>
          <w:sz w:val="24"/>
        </w:rPr>
        <w:lastRenderedPageBreak/>
        <w:t>-понимание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CF65C0" w:rsidRDefault="00180F59">
      <w:pPr>
        <w:spacing w:before="1"/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мысли.</w:t>
      </w:r>
    </w:p>
    <w:p w:rsidR="00CF65C0" w:rsidRDefault="00180F59">
      <w:pPr>
        <w:pStyle w:val="2"/>
        <w:numPr>
          <w:ilvl w:val="0"/>
          <w:numId w:val="3"/>
        </w:numPr>
        <w:tabs>
          <w:tab w:val="left" w:pos="1898"/>
        </w:tabs>
      </w:pPr>
      <w:r>
        <w:t>Регулятивные: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доказывается;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-понимание,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прийти;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написанное;</w:t>
      </w:r>
    </w:p>
    <w:p w:rsidR="00CF65C0" w:rsidRDefault="00180F59">
      <w:pPr>
        <w:ind w:left="1638"/>
        <w:rPr>
          <w:sz w:val="24"/>
        </w:rPr>
      </w:pPr>
      <w:r>
        <w:rPr>
          <w:sz w:val="24"/>
        </w:rPr>
        <w:t>-контроль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CF65C0" w:rsidRDefault="00180F59">
      <w:pPr>
        <w:pStyle w:val="2"/>
        <w:numPr>
          <w:ilvl w:val="0"/>
          <w:numId w:val="3"/>
        </w:numPr>
        <w:tabs>
          <w:tab w:val="left" w:pos="1898"/>
        </w:tabs>
      </w:pPr>
      <w:r>
        <w:t>Личностные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-умение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CF65C0" w:rsidRDefault="00180F59">
      <w:pPr>
        <w:ind w:left="1638" w:right="110"/>
        <w:jc w:val="both"/>
        <w:rPr>
          <w:sz w:val="24"/>
        </w:rPr>
      </w:pPr>
      <w:r>
        <w:rPr>
          <w:sz w:val="24"/>
        </w:rPr>
        <w:t>-понимание значимости приобретенных знаний и умений и использование их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-умение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необходимы:</w:t>
      </w:r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-во-первых,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-во-вторых,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 мысль;</w:t>
      </w:r>
    </w:p>
    <w:p w:rsidR="00CF65C0" w:rsidRDefault="00180F59">
      <w:pPr>
        <w:ind w:left="1638" w:right="117"/>
        <w:jc w:val="both"/>
        <w:rPr>
          <w:sz w:val="24"/>
        </w:rPr>
      </w:pPr>
      <w:r>
        <w:rPr>
          <w:sz w:val="24"/>
        </w:rPr>
        <w:t>-умение формулировать тезис и доказывать его помогает точно выражать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понятым;</w:t>
      </w:r>
    </w:p>
    <w:p w:rsidR="00CF65C0" w:rsidRDefault="00180F59">
      <w:pPr>
        <w:spacing w:before="1"/>
        <w:ind w:left="1638" w:right="113"/>
        <w:jc w:val="both"/>
        <w:rPr>
          <w:sz w:val="24"/>
        </w:rPr>
      </w:pPr>
      <w:r>
        <w:rPr>
          <w:sz w:val="24"/>
        </w:rPr>
        <w:t>-языковые средства, выбранные в соответствии с целями общения, делают речь ясной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красивой;</w:t>
      </w:r>
    </w:p>
    <w:p w:rsidR="00CF65C0" w:rsidRDefault="00180F59">
      <w:pPr>
        <w:ind w:left="1638"/>
        <w:jc w:val="both"/>
        <w:rPr>
          <w:sz w:val="24"/>
        </w:rPr>
      </w:pPr>
      <w:r>
        <w:rPr>
          <w:sz w:val="24"/>
        </w:rPr>
        <w:t>-работа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2"/>
          <w:sz w:val="24"/>
        </w:rPr>
        <w:t xml:space="preserve"> </w:t>
      </w:r>
      <w:r>
        <w:rPr>
          <w:sz w:val="24"/>
        </w:rPr>
        <w:t>умного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</w:p>
    <w:p w:rsidR="00CF65C0" w:rsidRDefault="00180F59">
      <w:pPr>
        <w:ind w:left="1638" w:right="10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на таких уроках организуется словарно-стилистическая работа: 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 к выражениям: бескорыстное служение и т. д. Проводим лексическую 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дать 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словам.</w:t>
      </w:r>
    </w:p>
    <w:p w:rsidR="00CF65C0" w:rsidRDefault="00CF65C0">
      <w:pPr>
        <w:pStyle w:val="a3"/>
        <w:spacing w:before="8"/>
        <w:ind w:left="0"/>
        <w:rPr>
          <w:sz w:val="29"/>
        </w:rPr>
      </w:pPr>
    </w:p>
    <w:p w:rsidR="00CF65C0" w:rsidRDefault="00CF65C0">
      <w:pPr>
        <w:rPr>
          <w:sz w:val="29"/>
        </w:rPr>
        <w:sectPr w:rsidR="00CF65C0">
          <w:pgSz w:w="11910" w:h="16840"/>
          <w:pgMar w:top="1040" w:right="740" w:bottom="280" w:left="140" w:header="720" w:footer="720" w:gutter="0"/>
          <w:cols w:space="720"/>
        </w:sectPr>
      </w:pPr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spacing w:before="1"/>
        <w:ind w:left="0"/>
        <w:rPr>
          <w:sz w:val="32"/>
        </w:rPr>
      </w:pPr>
    </w:p>
    <w:p w:rsidR="00CF65C0" w:rsidRDefault="00180F59">
      <w:pPr>
        <w:pStyle w:val="3"/>
        <w:numPr>
          <w:ilvl w:val="0"/>
          <w:numId w:val="2"/>
        </w:numPr>
        <w:tabs>
          <w:tab w:val="left" w:pos="1491"/>
        </w:tabs>
        <w:ind w:hanging="213"/>
      </w:pPr>
      <w:r>
        <w:t>Вводное</w:t>
      </w:r>
      <w:r>
        <w:rPr>
          <w:spacing w:val="-5"/>
        </w:rPr>
        <w:t xml:space="preserve"> </w:t>
      </w:r>
      <w:r>
        <w:t>занятие</w:t>
      </w:r>
    </w:p>
    <w:p w:rsidR="00CF65C0" w:rsidRDefault="00180F59">
      <w:pPr>
        <w:spacing w:before="92" w:line="388" w:lineRule="auto"/>
        <w:ind w:left="2382" w:right="3412" w:hanging="1104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Содержание учебного предмета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10 класс</w:t>
      </w:r>
    </w:p>
    <w:p w:rsidR="00CF65C0" w:rsidRDefault="00CF65C0">
      <w:pPr>
        <w:spacing w:line="388" w:lineRule="auto"/>
        <w:rPr>
          <w:sz w:val="21"/>
        </w:rPr>
        <w:sectPr w:rsidR="00CF65C0">
          <w:type w:val="continuous"/>
          <w:pgSz w:w="11910" w:h="16840"/>
          <w:pgMar w:top="1120" w:right="740" w:bottom="280" w:left="140" w:header="720" w:footer="720" w:gutter="0"/>
          <w:cols w:num="2" w:space="720" w:equalWidth="0">
            <w:col w:w="3109" w:space="211"/>
            <w:col w:w="7710"/>
          </w:cols>
        </w:sectPr>
      </w:pPr>
    </w:p>
    <w:p w:rsidR="00CF65C0" w:rsidRDefault="00180F59">
      <w:pPr>
        <w:spacing w:before="145"/>
        <w:ind w:left="1278"/>
        <w:rPr>
          <w:sz w:val="21"/>
        </w:rPr>
      </w:pPr>
      <w:r>
        <w:rPr>
          <w:i/>
          <w:sz w:val="21"/>
        </w:rPr>
        <w:lastRenderedPageBreak/>
        <w:t>Теоретическая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часть</w:t>
      </w:r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Родной</w:t>
      </w:r>
      <w:r>
        <w:rPr>
          <w:spacing w:val="-1"/>
          <w:sz w:val="21"/>
        </w:rPr>
        <w:t xml:space="preserve"> </w:t>
      </w:r>
      <w:r>
        <w:rPr>
          <w:sz w:val="21"/>
        </w:rPr>
        <w:t>(русский)</w:t>
      </w:r>
      <w:r>
        <w:rPr>
          <w:spacing w:val="-3"/>
          <w:sz w:val="21"/>
        </w:rPr>
        <w:t xml:space="preserve"> </w:t>
      </w:r>
      <w:r>
        <w:rPr>
          <w:sz w:val="21"/>
        </w:rPr>
        <w:t>язык –</w:t>
      </w:r>
      <w:r>
        <w:rPr>
          <w:spacing w:val="-4"/>
          <w:sz w:val="21"/>
        </w:rPr>
        <w:t xml:space="preserve"> </w:t>
      </w:r>
      <w:r>
        <w:rPr>
          <w:sz w:val="21"/>
        </w:rPr>
        <w:t>основа</w:t>
      </w:r>
      <w:r>
        <w:rPr>
          <w:spacing w:val="-2"/>
          <w:sz w:val="21"/>
        </w:rPr>
        <w:t xml:space="preserve"> </w:t>
      </w:r>
      <w:r>
        <w:rPr>
          <w:sz w:val="21"/>
        </w:rPr>
        <w:t>истории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сущность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духовной</w:t>
      </w:r>
      <w:r>
        <w:rPr>
          <w:spacing w:val="-5"/>
          <w:sz w:val="21"/>
        </w:rPr>
        <w:t xml:space="preserve"> </w:t>
      </w:r>
      <w:r>
        <w:rPr>
          <w:sz w:val="21"/>
        </w:rPr>
        <w:t>культуры</w:t>
      </w:r>
      <w:r>
        <w:rPr>
          <w:spacing w:val="-1"/>
          <w:sz w:val="21"/>
        </w:rPr>
        <w:t xml:space="preserve"> </w:t>
      </w:r>
      <w:r>
        <w:rPr>
          <w:sz w:val="21"/>
        </w:rPr>
        <w:t>народ</w:t>
      </w:r>
    </w:p>
    <w:p w:rsidR="00CF65C0" w:rsidRDefault="00180F59">
      <w:pPr>
        <w:spacing w:before="3" w:line="251" w:lineRule="exact"/>
        <w:ind w:left="1278"/>
        <w:rPr>
          <w:sz w:val="21"/>
        </w:rPr>
      </w:pPr>
      <w:r>
        <w:rPr>
          <w:b/>
        </w:rPr>
        <w:t>Ключевые</w:t>
      </w:r>
      <w:r>
        <w:rPr>
          <w:b/>
          <w:spacing w:val="-2"/>
        </w:rPr>
        <w:t xml:space="preserve"> </w:t>
      </w:r>
      <w:r>
        <w:rPr>
          <w:b/>
        </w:rPr>
        <w:t>слова</w:t>
      </w:r>
      <w:r>
        <w:rPr>
          <w:b/>
          <w:spacing w:val="-3"/>
        </w:rPr>
        <w:t xml:space="preserve"> </w:t>
      </w:r>
      <w:r>
        <w:rPr>
          <w:b/>
        </w:rPr>
        <w:t>(концепты)</w:t>
      </w:r>
      <w:r>
        <w:rPr>
          <w:b/>
          <w:spacing w:val="-3"/>
        </w:rPr>
        <w:t xml:space="preserve"> </w:t>
      </w:r>
      <w:r>
        <w:rPr>
          <w:b/>
        </w:rPr>
        <w:t>русской</w:t>
      </w:r>
      <w:r>
        <w:rPr>
          <w:b/>
          <w:spacing w:val="-6"/>
        </w:rPr>
        <w:t xml:space="preserve"> </w:t>
      </w:r>
      <w:r>
        <w:rPr>
          <w:b/>
        </w:rPr>
        <w:t>культуры</w:t>
      </w:r>
      <w:r>
        <w:rPr>
          <w:sz w:val="21"/>
        </w:rPr>
        <w:t>.</w:t>
      </w:r>
    </w:p>
    <w:p w:rsidR="00CF65C0" w:rsidRDefault="00180F59">
      <w:pPr>
        <w:pStyle w:val="a3"/>
        <w:ind w:right="623"/>
      </w:pPr>
      <w:r>
        <w:t>Слово – не только единица языка, но и сам язык, способность человека выражать мысли и чувства на</w:t>
      </w:r>
      <w:r>
        <w:rPr>
          <w:spacing w:val="-50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охватывая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жизни.</w:t>
      </w:r>
    </w:p>
    <w:p w:rsidR="00CF65C0" w:rsidRDefault="00180F59">
      <w:pPr>
        <w:pStyle w:val="3"/>
        <w:numPr>
          <w:ilvl w:val="0"/>
          <w:numId w:val="2"/>
        </w:numPr>
        <w:tabs>
          <w:tab w:val="left" w:pos="1491"/>
        </w:tabs>
        <w:spacing w:before="154"/>
        <w:ind w:hanging="213"/>
      </w:pP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употребления</w:t>
      </w:r>
    </w:p>
    <w:p w:rsidR="00CF65C0" w:rsidRDefault="00180F59">
      <w:pPr>
        <w:pStyle w:val="a3"/>
        <w:spacing w:before="145"/>
        <w:ind w:right="1041"/>
      </w:pPr>
      <w:r>
        <w:rPr>
          <w:i/>
        </w:rPr>
        <w:t xml:space="preserve">Теоретическая часть. </w:t>
      </w:r>
      <w:r>
        <w:t>Родной (русский) язык как система и развивающееся явление. Строй и</w:t>
      </w:r>
      <w:r>
        <w:rPr>
          <w:spacing w:val="1"/>
        </w:rPr>
        <w:t xml:space="preserve"> </w:t>
      </w:r>
      <w:r>
        <w:t>употребление родного (русского) языка. Соотносительность (вариативность) средств и способов</w:t>
      </w:r>
      <w:r>
        <w:rPr>
          <w:spacing w:val="-50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выражения.</w:t>
      </w:r>
    </w:p>
    <w:p w:rsidR="00CF65C0" w:rsidRDefault="00180F59">
      <w:pPr>
        <w:pStyle w:val="a3"/>
        <w:spacing w:before="149"/>
      </w:pPr>
      <w:r>
        <w:t>Стиль.</w:t>
      </w:r>
      <w:r>
        <w:rPr>
          <w:spacing w:val="-4"/>
        </w:rPr>
        <w:t xml:space="preserve"> </w:t>
      </w:r>
      <w:r>
        <w:t>Разговорный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различие.</w:t>
      </w:r>
    </w:p>
    <w:p w:rsidR="00CF65C0" w:rsidRDefault="00180F59">
      <w:pPr>
        <w:pStyle w:val="a3"/>
        <w:spacing w:before="150"/>
        <w:ind w:right="178"/>
      </w:pPr>
      <w:r>
        <w:t>Разновидности родного (русского) разговорного языка: территориальный диалект,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профессиональный диалект, «</w:t>
      </w:r>
      <w:proofErr w:type="spellStart"/>
      <w:r>
        <w:t>полудиалект</w:t>
      </w:r>
      <w:proofErr w:type="spellEnd"/>
      <w:r>
        <w:t>», просторечие, «общий» разговорный язык. Диалектная основа</w:t>
      </w:r>
      <w:r>
        <w:rPr>
          <w:spacing w:val="-50"/>
        </w:rPr>
        <w:t xml:space="preserve"> </w:t>
      </w:r>
      <w:r>
        <w:t>языкового своеобразия региона. Черты южнорусского наречия и курско-орловских говоров. Понятие о</w:t>
      </w:r>
      <w:r>
        <w:rPr>
          <w:spacing w:val="1"/>
        </w:rPr>
        <w:t xml:space="preserve"> </w:t>
      </w:r>
      <w:proofErr w:type="spellStart"/>
      <w:r>
        <w:t>лингворегионализмах</w:t>
      </w:r>
      <w:proofErr w:type="spellEnd"/>
      <w:r>
        <w:t>.</w:t>
      </w:r>
      <w:r>
        <w:rPr>
          <w:spacing w:val="-1"/>
        </w:rPr>
        <w:t xml:space="preserve"> </w:t>
      </w:r>
      <w:r>
        <w:t>Украинизмы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речи жителей Белгородской</w:t>
      </w:r>
      <w:r>
        <w:rPr>
          <w:spacing w:val="-3"/>
        </w:rPr>
        <w:t xml:space="preserve"> </w:t>
      </w:r>
      <w:r>
        <w:t>области.</w:t>
      </w:r>
      <w:r>
        <w:rPr>
          <w:spacing w:val="-3"/>
        </w:rPr>
        <w:t xml:space="preserve"> </w:t>
      </w:r>
      <w:r>
        <w:t>Понятие о</w:t>
      </w:r>
    </w:p>
    <w:p w:rsidR="00CF65C0" w:rsidRDefault="00180F59">
      <w:pPr>
        <w:pStyle w:val="a3"/>
        <w:spacing w:before="2"/>
      </w:pPr>
      <w:proofErr w:type="spellStart"/>
      <w:r>
        <w:t>социолекте</w:t>
      </w:r>
      <w:proofErr w:type="spellEnd"/>
      <w:r>
        <w:t>.</w:t>
      </w:r>
    </w:p>
    <w:p w:rsidR="00CF65C0" w:rsidRDefault="00180F59">
      <w:pPr>
        <w:spacing w:before="149"/>
        <w:ind w:left="1278"/>
        <w:rPr>
          <w:sz w:val="21"/>
        </w:rPr>
      </w:pPr>
      <w:r>
        <w:rPr>
          <w:i/>
          <w:sz w:val="21"/>
        </w:rPr>
        <w:t>Практическая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работа.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Работа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публицистическими</w:t>
      </w:r>
      <w:r>
        <w:rPr>
          <w:spacing w:val="-2"/>
          <w:sz w:val="21"/>
        </w:rPr>
        <w:t xml:space="preserve"> </w:t>
      </w:r>
      <w:r>
        <w:rPr>
          <w:sz w:val="21"/>
        </w:rPr>
        <w:t>текстами</w:t>
      </w:r>
      <w:r>
        <w:rPr>
          <w:spacing w:val="-2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языке.</w:t>
      </w:r>
      <w:r>
        <w:rPr>
          <w:spacing w:val="-4"/>
          <w:sz w:val="21"/>
        </w:rPr>
        <w:t xml:space="preserve"> </w:t>
      </w:r>
      <w:r>
        <w:rPr>
          <w:sz w:val="21"/>
        </w:rPr>
        <w:t>Лингвистический</w:t>
      </w:r>
      <w:r>
        <w:rPr>
          <w:spacing w:val="-5"/>
          <w:sz w:val="21"/>
        </w:rPr>
        <w:t xml:space="preserve"> </w:t>
      </w:r>
      <w:r>
        <w:rPr>
          <w:sz w:val="21"/>
        </w:rPr>
        <w:t>анализ</w:t>
      </w:r>
    </w:p>
    <w:p w:rsidR="00CF65C0" w:rsidRDefault="00180F59">
      <w:pPr>
        <w:pStyle w:val="a3"/>
        <w:spacing w:before="1"/>
        <w:ind w:right="492"/>
      </w:pPr>
      <w:r>
        <w:t>публицистических и художественных текстов (в том числе писателей Черноземья). Фиксация и анализ</w:t>
      </w:r>
      <w:r>
        <w:rPr>
          <w:spacing w:val="-50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CF65C0" w:rsidRDefault="00CF65C0">
      <w:pPr>
        <w:sectPr w:rsidR="00CF65C0">
          <w:type w:val="continuous"/>
          <w:pgSz w:w="11910" w:h="16840"/>
          <w:pgMar w:top="1120" w:right="740" w:bottom="280" w:left="140" w:header="720" w:footer="720" w:gutter="0"/>
          <w:cols w:space="720"/>
        </w:sectPr>
      </w:pPr>
    </w:p>
    <w:p w:rsidR="00CF65C0" w:rsidRDefault="00180F59">
      <w:pPr>
        <w:pStyle w:val="3"/>
        <w:numPr>
          <w:ilvl w:val="0"/>
          <w:numId w:val="2"/>
        </w:numPr>
        <w:tabs>
          <w:tab w:val="left" w:pos="1491"/>
        </w:tabs>
        <w:spacing w:before="72"/>
        <w:ind w:hanging="213"/>
      </w:pPr>
      <w:r>
        <w:lastRenderedPageBreak/>
        <w:t>Стилистические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(русского)</w:t>
      </w:r>
    </w:p>
    <w:p w:rsidR="00CF65C0" w:rsidRDefault="00180F59">
      <w:pPr>
        <w:pStyle w:val="a3"/>
        <w:spacing w:before="148"/>
        <w:ind w:right="521"/>
      </w:pPr>
      <w:r>
        <w:rPr>
          <w:i/>
        </w:rPr>
        <w:t xml:space="preserve">Теоретическая часть. </w:t>
      </w:r>
      <w:r>
        <w:t>Фонетика как раздел родного языка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усского)</w:t>
      </w:r>
      <w:r>
        <w:rPr>
          <w:spacing w:val="1"/>
        </w:rPr>
        <w:t xml:space="preserve"> </w:t>
      </w:r>
      <w:r>
        <w:t>Фонетические процессы,</w:t>
      </w:r>
      <w:r>
        <w:rPr>
          <w:spacing w:val="1"/>
        </w:rPr>
        <w:t xml:space="preserve"> </w:t>
      </w:r>
      <w:r>
        <w:t>характерные для региона. Понятие исторического чередования в области гласных и согласных звуков.</w:t>
      </w:r>
      <w:r>
        <w:rPr>
          <w:spacing w:val="-50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исторического чередования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фонетического.</w:t>
      </w:r>
    </w:p>
    <w:p w:rsidR="00CF65C0" w:rsidRDefault="00180F59">
      <w:pPr>
        <w:pStyle w:val="a3"/>
        <w:spacing w:before="149"/>
      </w:pPr>
      <w:r>
        <w:t>Лексика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р</w:t>
      </w:r>
      <w:proofErr w:type="gramEnd"/>
      <w:r>
        <w:t>усского)</w:t>
      </w:r>
      <w:r>
        <w:rPr>
          <w:spacing w:val="45"/>
        </w:rPr>
        <w:t xml:space="preserve"> </w:t>
      </w:r>
      <w:r>
        <w:t>Архаизмы,</w:t>
      </w:r>
      <w:r>
        <w:rPr>
          <w:spacing w:val="-2"/>
        </w:rPr>
        <w:t xml:space="preserve"> </w:t>
      </w:r>
      <w:r>
        <w:t>историзмы,</w:t>
      </w:r>
      <w:r>
        <w:rPr>
          <w:spacing w:val="-5"/>
        </w:rPr>
        <w:t xml:space="preserve"> </w:t>
      </w:r>
      <w:r>
        <w:t>неологизмы.</w:t>
      </w:r>
      <w:r>
        <w:rPr>
          <w:spacing w:val="-2"/>
        </w:rPr>
        <w:t xml:space="preserve"> </w:t>
      </w:r>
      <w:r>
        <w:t>Славянизмы.</w:t>
      </w:r>
    </w:p>
    <w:p w:rsidR="00CF65C0" w:rsidRDefault="00180F59">
      <w:pPr>
        <w:pStyle w:val="a3"/>
        <w:spacing w:before="1"/>
        <w:ind w:right="149"/>
      </w:pPr>
      <w:r>
        <w:t>«Поэтическая лексика». Прямое и переносное значение слова. «Макаронический язык». Крылатые слова и</w:t>
      </w:r>
      <w:r>
        <w:rPr>
          <w:spacing w:val="-50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Их источники.</w:t>
      </w:r>
    </w:p>
    <w:p w:rsidR="00CF65C0" w:rsidRDefault="00180F59">
      <w:pPr>
        <w:pStyle w:val="a3"/>
        <w:spacing w:before="148"/>
      </w:pPr>
      <w:r>
        <w:t>Морфология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синтаксис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</w:t>
      </w:r>
      <w:proofErr w:type="gramStart"/>
      <w:r>
        <w:t>а(</w:t>
      </w:r>
      <w:proofErr w:type="gramEnd"/>
      <w:r>
        <w:t>русского).</w:t>
      </w:r>
      <w:r>
        <w:rPr>
          <w:spacing w:val="-2"/>
        </w:rPr>
        <w:t xml:space="preserve"> </w:t>
      </w:r>
      <w:r>
        <w:t>Стилистическое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proofErr w:type="gramStart"/>
      <w:r>
        <w:t>морфологических</w:t>
      </w:r>
      <w:proofErr w:type="gramEnd"/>
    </w:p>
    <w:p w:rsidR="00CF65C0" w:rsidRDefault="00180F59">
      <w:pPr>
        <w:pStyle w:val="a3"/>
        <w:spacing w:before="1"/>
        <w:ind w:right="101"/>
      </w:pPr>
      <w:r>
        <w:t>форм существительных, прилагательных, местоимений. Выразительные возможности глаголов. Причастия</w:t>
      </w:r>
      <w:r>
        <w:rPr>
          <w:spacing w:val="-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деепричастия.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соотносительность.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основа </w:t>
      </w:r>
      <w:proofErr w:type="gramStart"/>
      <w:r>
        <w:t>синтаксической</w:t>
      </w:r>
      <w:proofErr w:type="gramEnd"/>
    </w:p>
    <w:p w:rsidR="00CF65C0" w:rsidRDefault="00180F59">
      <w:pPr>
        <w:pStyle w:val="a3"/>
        <w:spacing w:line="241" w:lineRule="exact"/>
      </w:pPr>
      <w:r>
        <w:t>синонимики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</w:t>
      </w:r>
      <w:proofErr w:type="gramStart"/>
      <w:r>
        <w:t>а(</w:t>
      </w:r>
      <w:proofErr w:type="gramEnd"/>
      <w:r>
        <w:t>русского).</w:t>
      </w:r>
    </w:p>
    <w:p w:rsidR="00CF65C0" w:rsidRDefault="00180F59">
      <w:pPr>
        <w:pStyle w:val="a3"/>
        <w:spacing w:before="150"/>
        <w:ind w:right="328"/>
      </w:pPr>
      <w:r>
        <w:rPr>
          <w:i/>
        </w:rPr>
        <w:t xml:space="preserve">Практическая часть. </w:t>
      </w:r>
      <w:r>
        <w:t>Транскрипция звучащей речи. Лингвостилистический анализ публицистических и</w:t>
      </w:r>
      <w:r>
        <w:rPr>
          <w:spacing w:val="-50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текстов.</w:t>
      </w:r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spacing w:before="6"/>
        <w:ind w:left="0"/>
        <w:rPr>
          <w:sz w:val="25"/>
        </w:rPr>
      </w:pPr>
    </w:p>
    <w:p w:rsidR="00CF65C0" w:rsidRDefault="00180F59">
      <w:pPr>
        <w:pStyle w:val="3"/>
        <w:numPr>
          <w:ilvl w:val="0"/>
          <w:numId w:val="2"/>
        </w:numPr>
        <w:tabs>
          <w:tab w:val="left" w:pos="1491"/>
        </w:tabs>
        <w:ind w:hanging="213"/>
      </w:pPr>
      <w:r>
        <w:t>Коммуникативно-эстетические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(русского)</w:t>
      </w:r>
    </w:p>
    <w:p w:rsidR="00CF65C0" w:rsidRDefault="00180F59">
      <w:pPr>
        <w:spacing w:before="146"/>
        <w:ind w:left="1278"/>
        <w:rPr>
          <w:sz w:val="21"/>
        </w:rPr>
      </w:pPr>
      <w:r>
        <w:rPr>
          <w:i/>
          <w:sz w:val="21"/>
        </w:rPr>
        <w:t>Теоретическая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часть.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4"/>
          <w:sz w:val="21"/>
        </w:rPr>
        <w:t xml:space="preserve"> </w:t>
      </w:r>
      <w:r>
        <w:rPr>
          <w:sz w:val="21"/>
        </w:rPr>
        <w:t>художественной</w:t>
      </w:r>
      <w:r>
        <w:rPr>
          <w:spacing w:val="-1"/>
          <w:sz w:val="21"/>
        </w:rPr>
        <w:t xml:space="preserve"> </w:t>
      </w:r>
      <w:r>
        <w:rPr>
          <w:sz w:val="21"/>
        </w:rPr>
        <w:t>изобразительности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родного</w:t>
      </w:r>
      <w:r>
        <w:rPr>
          <w:spacing w:val="-2"/>
          <w:sz w:val="21"/>
        </w:rPr>
        <w:t xml:space="preserve"> </w:t>
      </w:r>
      <w:r>
        <w:rPr>
          <w:sz w:val="21"/>
        </w:rPr>
        <w:t>языка</w:t>
      </w:r>
      <w:proofErr w:type="gramStart"/>
      <w:r>
        <w:rPr>
          <w:sz w:val="21"/>
        </w:rPr>
        <w:t>.</w:t>
      </w:r>
      <w:proofErr w:type="gramEnd"/>
      <w:r>
        <w:rPr>
          <w:sz w:val="21"/>
        </w:rPr>
        <w:t xml:space="preserve"> (</w:t>
      </w:r>
      <w:proofErr w:type="gramStart"/>
      <w:r>
        <w:rPr>
          <w:sz w:val="21"/>
        </w:rPr>
        <w:t>р</w:t>
      </w:r>
      <w:proofErr w:type="gramEnd"/>
      <w:r>
        <w:rPr>
          <w:sz w:val="21"/>
        </w:rPr>
        <w:t>усского)</w:t>
      </w:r>
    </w:p>
    <w:p w:rsidR="00CF65C0" w:rsidRDefault="00180F59">
      <w:pPr>
        <w:pStyle w:val="a3"/>
        <w:spacing w:before="1"/>
        <w:ind w:right="155"/>
      </w:pPr>
      <w:r>
        <w:t>Изобразительность слова в его прямом значении (</w:t>
      </w:r>
      <w:proofErr w:type="spellStart"/>
      <w:r>
        <w:t>автология</w:t>
      </w:r>
      <w:proofErr w:type="spellEnd"/>
      <w:r>
        <w:t>) и в переносном значении (</w:t>
      </w:r>
      <w:proofErr w:type="spellStart"/>
      <w:r>
        <w:t>металогия</w:t>
      </w:r>
      <w:proofErr w:type="spellEnd"/>
      <w:r>
        <w:t>). Тропы</w:t>
      </w:r>
      <w:r>
        <w:rPr>
          <w:spacing w:val="-50"/>
        </w:rPr>
        <w:t xml:space="preserve"> </w:t>
      </w:r>
      <w:r>
        <w:t>и фигуры родного язык</w:t>
      </w:r>
      <w:proofErr w:type="gramStart"/>
      <w:r>
        <w:t>а(</w:t>
      </w:r>
      <w:proofErr w:type="gramEnd"/>
      <w:r>
        <w:t>русского). Основные формы «словесной инструментовки»: аллитерация,</w:t>
      </w:r>
      <w:r>
        <w:rPr>
          <w:spacing w:val="1"/>
        </w:rPr>
        <w:t xml:space="preserve"> </w:t>
      </w:r>
      <w:r>
        <w:t>ассонанс,</w:t>
      </w:r>
      <w:r>
        <w:rPr>
          <w:spacing w:val="-2"/>
        </w:rPr>
        <w:t xml:space="preserve"> </w:t>
      </w:r>
      <w:r>
        <w:t>звуковые повторы,</w:t>
      </w:r>
      <w:r>
        <w:rPr>
          <w:spacing w:val="-1"/>
        </w:rPr>
        <w:t xml:space="preserve"> </w:t>
      </w:r>
      <w:r>
        <w:t>звукопись.</w:t>
      </w:r>
      <w:r>
        <w:rPr>
          <w:spacing w:val="-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стихах.</w:t>
      </w:r>
    </w:p>
    <w:p w:rsidR="00CF65C0" w:rsidRDefault="00180F59">
      <w:pPr>
        <w:pStyle w:val="a3"/>
        <w:spacing w:before="149"/>
        <w:ind w:right="1562"/>
      </w:pPr>
      <w:r>
        <w:t>Народная этимология, обновление значения слова, каламбур как средства художественной</w:t>
      </w:r>
      <w:r>
        <w:rPr>
          <w:spacing w:val="-50"/>
        </w:rPr>
        <w:t xml:space="preserve"> </w:t>
      </w:r>
      <w:r>
        <w:t>изобразительности</w:t>
      </w:r>
      <w:r>
        <w:rPr>
          <w:spacing w:val="-4"/>
        </w:rPr>
        <w:t xml:space="preserve"> </w:t>
      </w:r>
      <w:r>
        <w:t>родного язык</w:t>
      </w:r>
      <w:proofErr w:type="gramStart"/>
      <w:r>
        <w:t>а(</w:t>
      </w:r>
      <w:proofErr w:type="gramEnd"/>
      <w:r>
        <w:t>русского).</w:t>
      </w:r>
    </w:p>
    <w:p w:rsidR="00CF65C0" w:rsidRDefault="00180F59">
      <w:pPr>
        <w:pStyle w:val="a3"/>
        <w:spacing w:before="151"/>
        <w:ind w:right="199"/>
      </w:pPr>
      <w:r>
        <w:rPr>
          <w:i/>
        </w:rPr>
        <w:t xml:space="preserve">Практическая часть. </w:t>
      </w:r>
      <w:r>
        <w:t>Лингвостилистический анализ публицистических и художественных текстов (в том</w:t>
      </w:r>
      <w:r>
        <w:rPr>
          <w:spacing w:val="-50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писателей Черноземья).</w:t>
      </w:r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spacing w:before="6"/>
        <w:ind w:left="0"/>
        <w:rPr>
          <w:sz w:val="25"/>
        </w:rPr>
      </w:pPr>
    </w:p>
    <w:p w:rsidR="00CF65C0" w:rsidRDefault="00180F59">
      <w:pPr>
        <w:pStyle w:val="3"/>
        <w:numPr>
          <w:ilvl w:val="0"/>
          <w:numId w:val="2"/>
        </w:numPr>
        <w:tabs>
          <w:tab w:val="left" w:pos="1491"/>
        </w:tabs>
        <w:ind w:hanging="213"/>
      </w:pPr>
      <w:r>
        <w:t>Языковая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</w:p>
    <w:p w:rsidR="00CF65C0" w:rsidRDefault="00180F59">
      <w:pPr>
        <w:pStyle w:val="a3"/>
        <w:spacing w:before="145"/>
      </w:pPr>
      <w:r>
        <w:rPr>
          <w:i/>
        </w:rPr>
        <w:t>Теоретическая часть</w:t>
      </w:r>
      <w:r>
        <w:t>. Родной язы</w:t>
      </w:r>
      <w:proofErr w:type="gramStart"/>
      <w:r>
        <w:t>к(</w:t>
      </w:r>
      <w:proofErr w:type="gramEnd"/>
      <w:r>
        <w:t>русский)</w:t>
      </w:r>
      <w:r>
        <w:rPr>
          <w:spacing w:val="1"/>
        </w:rPr>
        <w:t xml:space="preserve"> </w:t>
      </w:r>
      <w:r>
        <w:t>и культура речи. Современная концепция культуры речи.</w:t>
      </w:r>
      <w:r>
        <w:rPr>
          <w:spacing w:val="-50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этикет.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паспорт</w:t>
      </w:r>
      <w:r>
        <w:rPr>
          <w:spacing w:val="-1"/>
        </w:rPr>
        <w:t xml:space="preserve"> </w:t>
      </w:r>
      <w:proofErr w:type="gramStart"/>
      <w:r>
        <w:t>говорящего</w:t>
      </w:r>
      <w:proofErr w:type="gramEnd"/>
      <w:r>
        <w:t>.</w:t>
      </w:r>
    </w:p>
    <w:p w:rsidR="00CF65C0" w:rsidRDefault="00180F59">
      <w:pPr>
        <w:pStyle w:val="a3"/>
        <w:spacing w:before="151"/>
        <w:ind w:right="141"/>
      </w:pPr>
      <w:r>
        <w:t>Коммуникативные качества речи: правильность, точность, последовательность, чистота, выразительность,</w:t>
      </w:r>
      <w:r>
        <w:rPr>
          <w:spacing w:val="-50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(разнообразие).</w:t>
      </w:r>
      <w:r>
        <w:rPr>
          <w:spacing w:val="-4"/>
        </w:rPr>
        <w:t xml:space="preserve"> </w:t>
      </w:r>
      <w:r>
        <w:t>Языковые средства,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или,</w:t>
      </w:r>
      <w:r>
        <w:rPr>
          <w:spacing w:val="-3"/>
        </w:rPr>
        <w:t xml:space="preserve"> </w:t>
      </w:r>
      <w:r>
        <w:t>наоборот,</w:t>
      </w:r>
      <w:r>
        <w:rPr>
          <w:spacing w:val="-4"/>
        </w:rPr>
        <w:t xml:space="preserve"> </w:t>
      </w:r>
      <w:r>
        <w:t>нарушающие</w:t>
      </w:r>
    </w:p>
    <w:p w:rsidR="00CF65C0" w:rsidRDefault="00180F59">
      <w:pPr>
        <w:pStyle w:val="a3"/>
        <w:spacing w:line="241" w:lineRule="exact"/>
      </w:pPr>
      <w:r>
        <w:t>коммуникативные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Уместность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выражения.</w:t>
      </w:r>
    </w:p>
    <w:p w:rsidR="00CF65C0" w:rsidRDefault="00180F59">
      <w:pPr>
        <w:pStyle w:val="a3"/>
        <w:spacing w:before="149"/>
        <w:ind w:right="833"/>
      </w:pPr>
      <w:r>
        <w:rPr>
          <w:i/>
        </w:rPr>
        <w:t xml:space="preserve">Практическая часть. </w:t>
      </w:r>
      <w:r>
        <w:t>Практикум по культуре речи (упражнения, задания). Составление языкового</w:t>
      </w:r>
      <w:r>
        <w:rPr>
          <w:spacing w:val="-50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говорящего.</w:t>
      </w:r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spacing w:before="2"/>
        <w:ind w:left="0"/>
        <w:rPr>
          <w:sz w:val="25"/>
        </w:rPr>
      </w:pPr>
    </w:p>
    <w:p w:rsidR="00CF65C0" w:rsidRDefault="00180F59">
      <w:pPr>
        <w:pStyle w:val="a5"/>
        <w:numPr>
          <w:ilvl w:val="0"/>
          <w:numId w:val="2"/>
        </w:numPr>
        <w:tabs>
          <w:tab w:val="left" w:pos="1491"/>
        </w:tabs>
        <w:ind w:hanging="213"/>
        <w:rPr>
          <w:sz w:val="21"/>
        </w:rPr>
      </w:pPr>
      <w:r>
        <w:rPr>
          <w:b/>
          <w:sz w:val="21"/>
        </w:rPr>
        <w:t>Итоговое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занятие.</w:t>
      </w:r>
      <w:r>
        <w:rPr>
          <w:b/>
          <w:spacing w:val="47"/>
          <w:sz w:val="21"/>
        </w:rPr>
        <w:t xml:space="preserve"> </w:t>
      </w:r>
      <w:r>
        <w:rPr>
          <w:i/>
          <w:sz w:val="21"/>
        </w:rPr>
        <w:t>Практическая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часть.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Защита</w:t>
      </w:r>
      <w:r>
        <w:rPr>
          <w:spacing w:val="-5"/>
          <w:sz w:val="21"/>
        </w:rPr>
        <w:t xml:space="preserve"> </w:t>
      </w:r>
      <w:r>
        <w:rPr>
          <w:sz w:val="21"/>
        </w:rPr>
        <w:t>мини-проектов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изученным</w:t>
      </w:r>
      <w:r>
        <w:rPr>
          <w:spacing w:val="-2"/>
          <w:sz w:val="21"/>
        </w:rPr>
        <w:t xml:space="preserve"> </w:t>
      </w:r>
      <w:r>
        <w:rPr>
          <w:sz w:val="21"/>
        </w:rPr>
        <w:t>темам.</w:t>
      </w:r>
    </w:p>
    <w:p w:rsidR="00CF65C0" w:rsidRDefault="00180F59">
      <w:pPr>
        <w:pStyle w:val="3"/>
        <w:spacing w:before="154"/>
        <w:ind w:left="1295" w:right="122" w:firstLine="0"/>
        <w:jc w:val="center"/>
      </w:pPr>
      <w:r>
        <w:t>11 класс</w:t>
      </w:r>
    </w:p>
    <w:p w:rsidR="00CF65C0" w:rsidRDefault="00180F59">
      <w:pPr>
        <w:pStyle w:val="a5"/>
        <w:numPr>
          <w:ilvl w:val="0"/>
          <w:numId w:val="1"/>
        </w:numPr>
        <w:tabs>
          <w:tab w:val="left" w:pos="1491"/>
        </w:tabs>
        <w:spacing w:before="150"/>
        <w:ind w:hanging="213"/>
        <w:rPr>
          <w:b/>
          <w:sz w:val="21"/>
        </w:rPr>
      </w:pPr>
      <w:r>
        <w:rPr>
          <w:b/>
          <w:sz w:val="21"/>
        </w:rPr>
        <w:t>Вводное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занятие</w:t>
      </w:r>
    </w:p>
    <w:p w:rsidR="00CF65C0" w:rsidRDefault="00180F59">
      <w:pPr>
        <w:pStyle w:val="a3"/>
        <w:spacing w:before="145"/>
        <w:ind w:right="107"/>
      </w:pPr>
      <w:r>
        <w:rPr>
          <w:i/>
        </w:rPr>
        <w:t>Теоретическая часть</w:t>
      </w:r>
      <w:r>
        <w:t>. Родной язы</w:t>
      </w:r>
      <w:proofErr w:type="gramStart"/>
      <w:r>
        <w:t>к(</w:t>
      </w:r>
      <w:proofErr w:type="gramEnd"/>
      <w:r>
        <w:t>русский) разговорный и литературный язык.</w:t>
      </w:r>
      <w:r>
        <w:rPr>
          <w:spacing w:val="1"/>
        </w:rPr>
        <w:t xml:space="preserve"> </w:t>
      </w:r>
      <w:r>
        <w:t>Их взаимосвязь и</w:t>
      </w:r>
      <w:r>
        <w:rPr>
          <w:spacing w:val="-50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разговорного языка:</w:t>
      </w:r>
      <w:r>
        <w:rPr>
          <w:spacing w:val="-2"/>
        </w:rPr>
        <w:t xml:space="preserve"> </w:t>
      </w:r>
      <w:r>
        <w:t>территориальный</w:t>
      </w:r>
      <w:r>
        <w:rPr>
          <w:spacing w:val="-1"/>
        </w:rPr>
        <w:t xml:space="preserve"> </w:t>
      </w:r>
      <w:r>
        <w:t>диалект,</w:t>
      </w:r>
    </w:p>
    <w:p w:rsidR="00CF65C0" w:rsidRDefault="00180F59">
      <w:pPr>
        <w:pStyle w:val="a3"/>
        <w:ind w:right="211"/>
      </w:pPr>
      <w:r>
        <w:t>социально-профессиональный диалект, жаргон, арго, просторечие, «</w:t>
      </w:r>
      <w:proofErr w:type="spellStart"/>
      <w:r>
        <w:t>полудиалект</w:t>
      </w:r>
      <w:proofErr w:type="spellEnd"/>
      <w:r>
        <w:t>», «общий» разговорный</w:t>
      </w:r>
      <w:r>
        <w:rPr>
          <w:spacing w:val="-50"/>
        </w:rPr>
        <w:t xml:space="preserve"> </w:t>
      </w:r>
      <w:r>
        <w:t>язык. Разновидности родного языка (русского) литературного языка: официально-деловой, научный и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-1"/>
        </w:rPr>
        <w:t xml:space="preserve"> </w:t>
      </w:r>
      <w:r>
        <w:t>стили,</w:t>
      </w:r>
      <w:r>
        <w:rPr>
          <w:spacing w:val="-1"/>
        </w:rPr>
        <w:t xml:space="preserve"> </w:t>
      </w:r>
      <w:r>
        <w:t>язык 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(«художественный</w:t>
      </w:r>
      <w:r>
        <w:rPr>
          <w:spacing w:val="-3"/>
        </w:rPr>
        <w:t xml:space="preserve"> </w:t>
      </w:r>
      <w:r>
        <w:t>стиль»).</w:t>
      </w:r>
    </w:p>
    <w:p w:rsidR="00CF65C0" w:rsidRDefault="00180F59">
      <w:pPr>
        <w:pStyle w:val="3"/>
        <w:numPr>
          <w:ilvl w:val="0"/>
          <w:numId w:val="1"/>
        </w:numPr>
        <w:tabs>
          <w:tab w:val="left" w:pos="1491"/>
        </w:tabs>
        <w:spacing w:before="156"/>
        <w:ind w:hanging="213"/>
      </w:pPr>
      <w:r>
        <w:t>Лингвостилистический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</w:t>
      </w:r>
      <w:proofErr w:type="gramStart"/>
      <w:r>
        <w:t>а(</w:t>
      </w:r>
      <w:proofErr w:type="gramEnd"/>
      <w:r>
        <w:t>русского)</w:t>
      </w:r>
    </w:p>
    <w:p w:rsidR="00CF65C0" w:rsidRDefault="00180F59">
      <w:pPr>
        <w:spacing w:before="145"/>
        <w:ind w:left="1278"/>
        <w:rPr>
          <w:sz w:val="21"/>
        </w:rPr>
      </w:pPr>
      <w:r>
        <w:rPr>
          <w:i/>
          <w:sz w:val="21"/>
        </w:rPr>
        <w:t>Теоретическая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часть.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Текст</w:t>
      </w:r>
      <w:r>
        <w:rPr>
          <w:spacing w:val="-3"/>
          <w:sz w:val="21"/>
        </w:rPr>
        <w:t xml:space="preserve"> </w:t>
      </w:r>
      <w:r>
        <w:rPr>
          <w:sz w:val="21"/>
        </w:rPr>
        <w:t>как</w:t>
      </w:r>
      <w:r>
        <w:rPr>
          <w:spacing w:val="-3"/>
          <w:sz w:val="21"/>
        </w:rPr>
        <w:t xml:space="preserve"> </w:t>
      </w:r>
      <w:r>
        <w:rPr>
          <w:sz w:val="21"/>
        </w:rPr>
        <w:t>явление</w:t>
      </w:r>
      <w:r>
        <w:rPr>
          <w:spacing w:val="-2"/>
          <w:sz w:val="21"/>
        </w:rPr>
        <w:t xml:space="preserve"> </w:t>
      </w:r>
      <w:r>
        <w:rPr>
          <w:sz w:val="21"/>
        </w:rPr>
        <w:t>языкового</w:t>
      </w:r>
      <w:r>
        <w:rPr>
          <w:spacing w:val="-3"/>
          <w:sz w:val="21"/>
        </w:rPr>
        <w:t xml:space="preserve"> </w:t>
      </w:r>
      <w:r>
        <w:rPr>
          <w:sz w:val="21"/>
        </w:rPr>
        <w:t>употребления,</w:t>
      </w:r>
      <w:r>
        <w:rPr>
          <w:spacing w:val="-3"/>
          <w:sz w:val="21"/>
        </w:rPr>
        <w:t xml:space="preserve"> </w:t>
      </w:r>
      <w:r>
        <w:rPr>
          <w:sz w:val="21"/>
        </w:rPr>
        <w:t>словесное</w:t>
      </w:r>
      <w:r>
        <w:rPr>
          <w:spacing w:val="-5"/>
          <w:sz w:val="21"/>
        </w:rPr>
        <w:t xml:space="preserve"> </w:t>
      </w:r>
      <w:r>
        <w:rPr>
          <w:sz w:val="21"/>
        </w:rPr>
        <w:t>произведение.</w:t>
      </w:r>
    </w:p>
    <w:p w:rsidR="00CF65C0" w:rsidRDefault="00180F59">
      <w:pPr>
        <w:pStyle w:val="a3"/>
        <w:spacing w:before="150"/>
        <w:ind w:right="139"/>
      </w:pPr>
      <w:r>
        <w:t>Признаки текста: выраженность, ограниченность, связность, цельность, упорядоченность (структурность).</w:t>
      </w:r>
      <w:r>
        <w:rPr>
          <w:spacing w:val="-50"/>
        </w:rPr>
        <w:t xml:space="preserve"> </w:t>
      </w:r>
      <w:r>
        <w:t>Способы связи частей текста. Текст как единство неязыкового содержания и его языкового (словесного)</w:t>
      </w:r>
      <w:r>
        <w:rPr>
          <w:spacing w:val="1"/>
        </w:rPr>
        <w:t xml:space="preserve"> </w:t>
      </w:r>
      <w:r>
        <w:t>выражения.</w:t>
      </w:r>
    </w:p>
    <w:p w:rsidR="00CF65C0" w:rsidRDefault="00CF65C0">
      <w:pPr>
        <w:sectPr w:rsidR="00CF65C0">
          <w:pgSz w:w="11910" w:h="16840"/>
          <w:pgMar w:top="1040" w:right="740" w:bottom="280" w:left="140" w:header="720" w:footer="720" w:gutter="0"/>
          <w:cols w:space="720"/>
        </w:sectPr>
      </w:pPr>
    </w:p>
    <w:p w:rsidR="00CF65C0" w:rsidRDefault="00180F59">
      <w:pPr>
        <w:pStyle w:val="a3"/>
        <w:spacing w:before="68"/>
        <w:ind w:right="193"/>
      </w:pPr>
      <w:r>
        <w:lastRenderedPageBreak/>
        <w:t>Тема и содержание. Тема-предмет повествования, описания, рассуждения. Содержание - раскрытие темы,</w:t>
      </w:r>
      <w:r>
        <w:rPr>
          <w:spacing w:val="-50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словесный</w:t>
      </w:r>
      <w:r>
        <w:rPr>
          <w:spacing w:val="-4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отобранные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упорядоченные</w:t>
      </w:r>
    </w:p>
    <w:p w:rsidR="00CF65C0" w:rsidRDefault="00180F59">
      <w:pPr>
        <w:pStyle w:val="a3"/>
        <w:spacing w:before="1"/>
      </w:pPr>
      <w:r>
        <w:t>автором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отражающие</w:t>
      </w:r>
      <w:proofErr w:type="gramEnd"/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теме.</w:t>
      </w:r>
    </w:p>
    <w:p w:rsidR="00CF65C0" w:rsidRDefault="00180F59">
      <w:pPr>
        <w:pStyle w:val="a3"/>
        <w:spacing w:before="151"/>
      </w:pP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идея.</w:t>
      </w:r>
      <w:r>
        <w:rPr>
          <w:spacing w:val="-3"/>
        </w:rPr>
        <w:t xml:space="preserve"> </w:t>
      </w:r>
      <w:r>
        <w:t>Идейно-смысловая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эстетическая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содержания.</w:t>
      </w:r>
    </w:p>
    <w:p w:rsidR="00CF65C0" w:rsidRDefault="00180F59">
      <w:pPr>
        <w:pStyle w:val="a3"/>
        <w:spacing w:before="149"/>
        <w:ind w:right="300"/>
      </w:pPr>
      <w:r>
        <w:t>Предметно-логическая и эмоционально-экспрессивная стороны содержания и их словесное выражение».</w:t>
      </w:r>
      <w:r>
        <w:rPr>
          <w:spacing w:val="-50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этих сторон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произведениях.</w:t>
      </w:r>
    </w:p>
    <w:p w:rsidR="00CF65C0" w:rsidRDefault="00180F59">
      <w:pPr>
        <w:pStyle w:val="a3"/>
        <w:spacing w:before="151"/>
        <w:ind w:right="186"/>
      </w:pPr>
      <w:r>
        <w:t>Упорядоченность (строение, структура) словесного материала в тексте. «Ось тождества и ось смежности»</w:t>
      </w:r>
      <w:r>
        <w:rPr>
          <w:spacing w:val="-50"/>
        </w:rPr>
        <w:t xml:space="preserve"> </w:t>
      </w:r>
      <w:r>
        <w:t>(«парадигматическая и синтагматическая оси»). Необходимость учета при рассмотрении строения текста</w:t>
      </w:r>
      <w:r>
        <w:rPr>
          <w:spacing w:val="1"/>
        </w:rPr>
        <w:t xml:space="preserve"> </w:t>
      </w:r>
      <w:r>
        <w:t xml:space="preserve">таких соотнесенных категорий, как «тема-материал действительности - языковой материал </w:t>
      </w:r>
      <w:proofErr w:type="gramStart"/>
      <w:r>
        <w:t>-к</w:t>
      </w:r>
      <w:proofErr w:type="gramEnd"/>
      <w:r>
        <w:t>омпозиция»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«идея-сюжет-</w:t>
      </w:r>
      <w:r>
        <w:rPr>
          <w:spacing w:val="-3"/>
        </w:rPr>
        <w:t xml:space="preserve"> </w:t>
      </w:r>
      <w:r>
        <w:t>словесный</w:t>
      </w:r>
      <w:r>
        <w:rPr>
          <w:spacing w:val="-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-прием».</w:t>
      </w:r>
    </w:p>
    <w:p w:rsidR="00CF65C0" w:rsidRDefault="00180F59">
      <w:pPr>
        <w:pStyle w:val="a3"/>
        <w:spacing w:before="150"/>
        <w:ind w:right="492"/>
      </w:pPr>
      <w:r>
        <w:rPr>
          <w:i/>
        </w:rPr>
        <w:t xml:space="preserve">Практическая работа. </w:t>
      </w:r>
      <w:r>
        <w:t>Анализ отрывков художественных произведений. Лингвистический анализ</w:t>
      </w:r>
      <w:r>
        <w:rPr>
          <w:spacing w:val="1"/>
        </w:rPr>
        <w:t xml:space="preserve"> </w:t>
      </w:r>
      <w:r>
        <w:t>публицистических и художественных текстов (в том числе писателей Черноземья). Фиксация и анализ</w:t>
      </w:r>
      <w:r>
        <w:rPr>
          <w:spacing w:val="-50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CF65C0" w:rsidRDefault="00180F59">
      <w:pPr>
        <w:pStyle w:val="3"/>
        <w:numPr>
          <w:ilvl w:val="0"/>
          <w:numId w:val="1"/>
        </w:numPr>
        <w:tabs>
          <w:tab w:val="left" w:pos="1491"/>
        </w:tabs>
        <w:spacing w:before="154"/>
        <w:ind w:hanging="213"/>
      </w:pPr>
      <w:r>
        <w:t>Лингвостилистический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лирического</w:t>
      </w:r>
      <w:r>
        <w:rPr>
          <w:spacing w:val="-7"/>
        </w:rPr>
        <w:t xml:space="preserve"> </w:t>
      </w:r>
      <w:r>
        <w:t>текста</w:t>
      </w:r>
    </w:p>
    <w:p w:rsidR="00CF65C0" w:rsidRDefault="00180F59">
      <w:pPr>
        <w:pStyle w:val="a3"/>
        <w:spacing w:before="145"/>
        <w:ind w:right="466"/>
      </w:pPr>
      <w:r>
        <w:rPr>
          <w:i/>
        </w:rPr>
        <w:t xml:space="preserve">Теоретическая часть. </w:t>
      </w:r>
      <w:r>
        <w:t>Лирика, ее отличительные черты. Народная лирика: песня обрядовая и бытовая,</w:t>
      </w:r>
      <w:r>
        <w:rPr>
          <w:spacing w:val="-50"/>
        </w:rPr>
        <w:t xml:space="preserve"> </w:t>
      </w:r>
      <w:r>
        <w:t>частушка.</w:t>
      </w:r>
      <w:r>
        <w:rPr>
          <w:spacing w:val="-1"/>
        </w:rPr>
        <w:t xml:space="preserve"> </w:t>
      </w:r>
      <w:r>
        <w:t>Лирика литературная:</w:t>
      </w:r>
      <w:r>
        <w:rPr>
          <w:spacing w:val="-2"/>
        </w:rPr>
        <w:t xml:space="preserve"> </w:t>
      </w:r>
      <w:r>
        <w:t>ода, элегия, сатира,</w:t>
      </w:r>
      <w:r>
        <w:rPr>
          <w:spacing w:val="-4"/>
        </w:rPr>
        <w:t xml:space="preserve"> </w:t>
      </w:r>
      <w:r>
        <w:t>эпиграмма, эпитафия.</w:t>
      </w:r>
    </w:p>
    <w:p w:rsidR="00CF65C0" w:rsidRDefault="00180F59">
      <w:pPr>
        <w:pStyle w:val="a3"/>
        <w:spacing w:before="151"/>
        <w:ind w:right="623"/>
      </w:pPr>
      <w:r>
        <w:t>Источники богатства и выразительности русской речи. Изобразительно-выразительные возможности</w:t>
      </w:r>
      <w:r>
        <w:rPr>
          <w:spacing w:val="-50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конструкций.</w:t>
      </w:r>
      <w:r>
        <w:rPr>
          <w:spacing w:val="-1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слов.</w:t>
      </w:r>
    </w:p>
    <w:p w:rsidR="00CF65C0" w:rsidRDefault="00180F59">
      <w:pPr>
        <w:pStyle w:val="a3"/>
        <w:spacing w:before="151" w:line="388" w:lineRule="auto"/>
        <w:ind w:right="1476"/>
      </w:pPr>
      <w:r>
        <w:t>Средства словесной инструментовки: аллитерация, ассонанс, звуковые повторы, звукопись.</w:t>
      </w:r>
      <w:r>
        <w:rPr>
          <w:spacing w:val="-50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стихосложения.</w:t>
      </w:r>
      <w:r>
        <w:rPr>
          <w:spacing w:val="-3"/>
        </w:rPr>
        <w:t xml:space="preserve"> </w:t>
      </w:r>
      <w:r>
        <w:t>Русский народный</w:t>
      </w:r>
      <w:r>
        <w:rPr>
          <w:spacing w:val="-3"/>
        </w:rPr>
        <w:t xml:space="preserve"> </w:t>
      </w:r>
      <w:r>
        <w:t>стих.</w:t>
      </w:r>
    </w:p>
    <w:p w:rsidR="00CF65C0" w:rsidRDefault="00180F59">
      <w:pPr>
        <w:pStyle w:val="a3"/>
        <w:ind w:right="200"/>
      </w:pPr>
      <w:r>
        <w:t>Силлабическое стихосложение. Силлабо-тоническое стихосложение. Стопа, двухсложные и трехсложные</w:t>
      </w:r>
      <w:r>
        <w:rPr>
          <w:spacing w:val="-50"/>
        </w:rPr>
        <w:t xml:space="preserve"> </w:t>
      </w:r>
      <w:r>
        <w:t>стопы. Размер стиха. Вольный стих. Пауза. Перенос. Цезура. Анакруза. Клаузула. Рифма. Внутренняя</w:t>
      </w:r>
      <w:r>
        <w:rPr>
          <w:spacing w:val="1"/>
        </w:rPr>
        <w:t xml:space="preserve"> </w:t>
      </w:r>
      <w:r>
        <w:t>рифма.</w:t>
      </w:r>
      <w:r>
        <w:rPr>
          <w:spacing w:val="-1"/>
        </w:rPr>
        <w:t xml:space="preserve"> </w:t>
      </w:r>
      <w:r>
        <w:t>Точная</w:t>
      </w:r>
      <w:r>
        <w:rPr>
          <w:spacing w:val="-2"/>
        </w:rPr>
        <w:t xml:space="preserve"> </w:t>
      </w:r>
      <w:r>
        <w:t>и неточная</w:t>
      </w:r>
      <w:r>
        <w:rPr>
          <w:spacing w:val="-4"/>
        </w:rPr>
        <w:t xml:space="preserve"> </w:t>
      </w:r>
      <w:r>
        <w:t>рифма</w:t>
      </w:r>
      <w:r>
        <w:rPr>
          <w:spacing w:val="-1"/>
        </w:rPr>
        <w:t xml:space="preserve"> </w:t>
      </w:r>
      <w:r>
        <w:t>Составная</w:t>
      </w:r>
      <w:r>
        <w:rPr>
          <w:spacing w:val="-1"/>
        </w:rPr>
        <w:t xml:space="preserve"> </w:t>
      </w:r>
      <w:r>
        <w:t>рифма.</w:t>
      </w:r>
      <w:r>
        <w:rPr>
          <w:spacing w:val="-3"/>
        </w:rPr>
        <w:t xml:space="preserve"> </w:t>
      </w:r>
      <w:r>
        <w:t>Мужская, женская,</w:t>
      </w:r>
      <w:r>
        <w:rPr>
          <w:spacing w:val="-4"/>
        </w:rPr>
        <w:t xml:space="preserve"> </w:t>
      </w:r>
      <w:r>
        <w:t>дактилическая,</w:t>
      </w:r>
    </w:p>
    <w:p w:rsidR="00CF65C0" w:rsidRDefault="00180F59">
      <w:pPr>
        <w:pStyle w:val="a3"/>
        <w:spacing w:line="241" w:lineRule="exact"/>
      </w:pPr>
      <w:r>
        <w:t>гипердактилическая</w:t>
      </w:r>
      <w:r>
        <w:rPr>
          <w:spacing w:val="-4"/>
        </w:rPr>
        <w:t xml:space="preserve"> </w:t>
      </w:r>
      <w:r>
        <w:t>рифма.</w:t>
      </w:r>
      <w:r>
        <w:rPr>
          <w:spacing w:val="-5"/>
        </w:rPr>
        <w:t xml:space="preserve"> </w:t>
      </w:r>
      <w:r>
        <w:t>Рифмы</w:t>
      </w:r>
      <w:r>
        <w:rPr>
          <w:spacing w:val="-2"/>
        </w:rPr>
        <w:t xml:space="preserve"> </w:t>
      </w:r>
      <w:r>
        <w:t>смежные,</w:t>
      </w:r>
      <w:r>
        <w:rPr>
          <w:spacing w:val="-2"/>
        </w:rPr>
        <w:t xml:space="preserve"> </w:t>
      </w:r>
      <w:r>
        <w:t>перекрестные,</w:t>
      </w:r>
      <w:r>
        <w:rPr>
          <w:spacing w:val="-2"/>
        </w:rPr>
        <w:t xml:space="preserve"> </w:t>
      </w:r>
      <w:r>
        <w:t>охватные.</w:t>
      </w:r>
      <w:r>
        <w:rPr>
          <w:spacing w:val="-5"/>
        </w:rPr>
        <w:t xml:space="preserve"> </w:t>
      </w:r>
      <w:proofErr w:type="spellStart"/>
      <w:r>
        <w:t>Моноритм</w:t>
      </w:r>
      <w:proofErr w:type="spellEnd"/>
      <w:r>
        <w:t>.</w:t>
      </w:r>
      <w:r>
        <w:rPr>
          <w:spacing w:val="-5"/>
        </w:rPr>
        <w:t xml:space="preserve"> </w:t>
      </w:r>
      <w:r>
        <w:t>Белый</w:t>
      </w:r>
      <w:r>
        <w:rPr>
          <w:spacing w:val="-5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Строфа.</w:t>
      </w:r>
    </w:p>
    <w:p w:rsidR="00CF65C0" w:rsidRDefault="00180F59">
      <w:pPr>
        <w:pStyle w:val="a3"/>
        <w:ind w:right="694"/>
      </w:pPr>
      <w:r>
        <w:t xml:space="preserve">Четверостишие, двустишие, трехстишие, терцина, октава, сонет, </w:t>
      </w:r>
      <w:proofErr w:type="spellStart"/>
      <w:r>
        <w:t>онегинская</w:t>
      </w:r>
      <w:proofErr w:type="spellEnd"/>
      <w:r>
        <w:t xml:space="preserve"> строфа. Астрофические</w:t>
      </w:r>
      <w:r>
        <w:rPr>
          <w:spacing w:val="-50"/>
        </w:rPr>
        <w:t xml:space="preserve"> </w:t>
      </w:r>
      <w:r>
        <w:t>стихи.</w:t>
      </w:r>
      <w:r>
        <w:rPr>
          <w:spacing w:val="-4"/>
        </w:rPr>
        <w:t xml:space="preserve"> </w:t>
      </w:r>
      <w:r>
        <w:t>Акцентный</w:t>
      </w:r>
      <w:r>
        <w:rPr>
          <w:spacing w:val="-1"/>
        </w:rPr>
        <w:t xml:space="preserve"> </w:t>
      </w:r>
      <w:r>
        <w:t>и свободный стих.</w:t>
      </w:r>
    </w:p>
    <w:p w:rsidR="00CF65C0" w:rsidRDefault="00180F59">
      <w:pPr>
        <w:pStyle w:val="a3"/>
        <w:spacing w:before="150"/>
        <w:ind w:right="342"/>
        <w:rPr>
          <w:i/>
        </w:rPr>
      </w:pPr>
      <w:r>
        <w:t>Ритм и интонация в стихах. Ограничения, накладываемые на выбор слов и синтаксических конструкций</w:t>
      </w:r>
      <w:r>
        <w:rPr>
          <w:spacing w:val="-50"/>
        </w:rPr>
        <w:t xml:space="preserve"> </w:t>
      </w:r>
      <w:r>
        <w:t>требованиями стихосложения. Преодоление этих ограничений. Путь к стиху от мелодии, звучания,</w:t>
      </w:r>
      <w:r>
        <w:rPr>
          <w:spacing w:val="1"/>
        </w:rPr>
        <w:t xml:space="preserve"> </w:t>
      </w:r>
      <w:r>
        <w:t>некоего</w:t>
      </w:r>
      <w:r>
        <w:rPr>
          <w:spacing w:val="-2"/>
        </w:rPr>
        <w:t xml:space="preserve"> </w:t>
      </w:r>
      <w:r>
        <w:t>бессловесного</w:t>
      </w:r>
      <w:r>
        <w:rPr>
          <w:spacing w:val="-1"/>
        </w:rPr>
        <w:t xml:space="preserve"> </w:t>
      </w:r>
      <w:r>
        <w:t>«гула»</w:t>
      </w:r>
      <w:r>
        <w:rPr>
          <w:spacing w:val="-5"/>
        </w:rPr>
        <w:t xml:space="preserve"> </w:t>
      </w:r>
      <w:r>
        <w:rPr>
          <w:i/>
        </w:rPr>
        <w:t>(В.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Маяковский)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rPr>
          <w:i/>
        </w:rPr>
        <w:t>(А.</w:t>
      </w:r>
      <w:r>
        <w:rPr>
          <w:i/>
          <w:spacing w:val="-3"/>
        </w:rPr>
        <w:t xml:space="preserve"> </w:t>
      </w:r>
      <w:r>
        <w:rPr>
          <w:i/>
        </w:rPr>
        <w:t>Т.</w:t>
      </w:r>
      <w:r>
        <w:rPr>
          <w:i/>
          <w:spacing w:val="-1"/>
        </w:rPr>
        <w:t xml:space="preserve"> </w:t>
      </w:r>
      <w:r>
        <w:rPr>
          <w:i/>
        </w:rPr>
        <w:t>Твардовский).</w:t>
      </w:r>
    </w:p>
    <w:p w:rsidR="00CF65C0" w:rsidRDefault="00CF65C0">
      <w:pPr>
        <w:pStyle w:val="a3"/>
        <w:ind w:left="0"/>
        <w:rPr>
          <w:i/>
          <w:sz w:val="22"/>
        </w:rPr>
      </w:pPr>
    </w:p>
    <w:p w:rsidR="00CF65C0" w:rsidRDefault="00CF65C0">
      <w:pPr>
        <w:pStyle w:val="a3"/>
        <w:ind w:left="0"/>
        <w:rPr>
          <w:i/>
          <w:sz w:val="25"/>
        </w:rPr>
      </w:pPr>
    </w:p>
    <w:p w:rsidR="00CF65C0" w:rsidRDefault="00180F59">
      <w:pPr>
        <w:pStyle w:val="a3"/>
        <w:ind w:right="868"/>
      </w:pPr>
      <w:r>
        <w:rPr>
          <w:i/>
        </w:rPr>
        <w:t xml:space="preserve">Практическая часть. </w:t>
      </w:r>
      <w:r>
        <w:t>Анализ отрывков стихотворных произведений с включением регионального</w:t>
      </w:r>
      <w:r>
        <w:rPr>
          <w:spacing w:val="-50"/>
        </w:rPr>
        <w:t xml:space="preserve"> </w:t>
      </w:r>
      <w:r>
        <w:t>компонента,</w:t>
      </w:r>
      <w:r>
        <w:rPr>
          <w:spacing w:val="-4"/>
        </w:rPr>
        <w:t xml:space="preserve"> </w:t>
      </w:r>
      <w:r>
        <w:t>работа со словарями и справочниками.</w:t>
      </w:r>
    </w:p>
    <w:p w:rsidR="00CF65C0" w:rsidRDefault="00180F59">
      <w:pPr>
        <w:pStyle w:val="3"/>
        <w:numPr>
          <w:ilvl w:val="0"/>
          <w:numId w:val="1"/>
        </w:numPr>
        <w:tabs>
          <w:tab w:val="left" w:pos="1491"/>
        </w:tabs>
        <w:spacing w:before="156"/>
        <w:ind w:hanging="213"/>
      </w:pPr>
      <w:r>
        <w:t>Лингвостилистический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прозаического</w:t>
      </w:r>
      <w:r>
        <w:rPr>
          <w:spacing w:val="-7"/>
        </w:rPr>
        <w:t xml:space="preserve"> </w:t>
      </w:r>
      <w:r>
        <w:t>текста</w:t>
      </w:r>
    </w:p>
    <w:p w:rsidR="00CF65C0" w:rsidRDefault="00CF65C0">
      <w:pPr>
        <w:pStyle w:val="a3"/>
        <w:ind w:left="0"/>
        <w:rPr>
          <w:b/>
          <w:sz w:val="22"/>
        </w:rPr>
      </w:pPr>
    </w:p>
    <w:p w:rsidR="00CF65C0" w:rsidRDefault="00CF65C0">
      <w:pPr>
        <w:pStyle w:val="a3"/>
        <w:spacing w:before="7"/>
        <w:ind w:left="0"/>
        <w:rPr>
          <w:b/>
          <w:sz w:val="24"/>
        </w:rPr>
      </w:pPr>
    </w:p>
    <w:p w:rsidR="00CF65C0" w:rsidRDefault="00180F59">
      <w:pPr>
        <w:pStyle w:val="a3"/>
        <w:ind w:right="641"/>
      </w:pPr>
      <w:r>
        <w:rPr>
          <w:i/>
        </w:rPr>
        <w:t xml:space="preserve">Теоретическая часть. </w:t>
      </w:r>
      <w:r>
        <w:t>Текст как явление употребления языка. Признаки текста. Определение текста.</w:t>
      </w:r>
      <w:r>
        <w:rPr>
          <w:spacing w:val="-50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 текста. Межтекстовые связи.</w:t>
      </w:r>
    </w:p>
    <w:p w:rsidR="00CF65C0" w:rsidRDefault="00180F59">
      <w:pPr>
        <w:pStyle w:val="a3"/>
        <w:spacing w:before="151"/>
        <w:ind w:right="343"/>
        <w:jc w:val="both"/>
      </w:pPr>
      <w:r>
        <w:t>Лексика. Многозначность слова. Омонимы. Синонимы и антонимы. Паронимы. Архаизмы, историзмы и</w:t>
      </w:r>
      <w:r>
        <w:rPr>
          <w:spacing w:val="-50"/>
        </w:rPr>
        <w:t xml:space="preserve"> </w:t>
      </w:r>
      <w:r>
        <w:t>неологизмы. Славянизмы. Общеупотребительные слова. Диалектные слова. Эмоционально окрашенные</w:t>
      </w:r>
      <w:r>
        <w:rPr>
          <w:spacing w:val="-50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«Поэтическая</w:t>
      </w:r>
      <w:r>
        <w:rPr>
          <w:spacing w:val="-4"/>
        </w:rPr>
        <w:t xml:space="preserve"> </w:t>
      </w:r>
      <w:r>
        <w:t>лексика». Прямое 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слов.</w:t>
      </w:r>
    </w:p>
    <w:p w:rsidR="00CF65C0" w:rsidRDefault="00180F59">
      <w:pPr>
        <w:pStyle w:val="a3"/>
        <w:spacing w:before="152"/>
        <w:ind w:right="105"/>
      </w:pPr>
      <w:r>
        <w:t>Морфология. Стилистическое использование морфологических форм существительных, прилагательных,</w:t>
      </w:r>
      <w:r>
        <w:rPr>
          <w:spacing w:val="1"/>
        </w:rPr>
        <w:t xml:space="preserve"> </w:t>
      </w:r>
      <w:r>
        <w:t>местоимений. Выразительные возможности глагола. Виды и времена. «Переносное употребление» времен.</w:t>
      </w:r>
      <w:r>
        <w:rPr>
          <w:spacing w:val="-50"/>
        </w:rPr>
        <w:t xml:space="preserve"> </w:t>
      </w:r>
      <w:r>
        <w:t>Наклонения.</w:t>
      </w:r>
      <w:r>
        <w:rPr>
          <w:spacing w:val="-4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деепричастия.</w:t>
      </w:r>
    </w:p>
    <w:p w:rsidR="00CF65C0" w:rsidRDefault="00180F59">
      <w:pPr>
        <w:pStyle w:val="a3"/>
        <w:spacing w:before="149"/>
        <w:ind w:right="125"/>
      </w:pPr>
      <w:r>
        <w:t>Синтаксис. Типы предложений, их соотносительность. Соотносительность способов выражения главных и</w:t>
      </w:r>
      <w:r>
        <w:rPr>
          <w:spacing w:val="-50"/>
        </w:rPr>
        <w:t xml:space="preserve"> </w:t>
      </w:r>
      <w:r>
        <w:t>второстепенных</w:t>
      </w:r>
      <w:r>
        <w:rPr>
          <w:spacing w:val="3"/>
        </w:rPr>
        <w:t xml:space="preserve"> </w:t>
      </w:r>
      <w:r>
        <w:t>членов</w:t>
      </w:r>
      <w:r>
        <w:rPr>
          <w:spacing w:val="7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Бессоюзная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союзная</w:t>
      </w:r>
      <w:r>
        <w:rPr>
          <w:spacing w:val="5"/>
        </w:rPr>
        <w:t xml:space="preserve"> </w:t>
      </w:r>
      <w:r>
        <w:t>связь,</w:t>
      </w:r>
      <w:r>
        <w:rPr>
          <w:spacing w:val="6"/>
        </w:rPr>
        <w:t xml:space="preserve"> </w:t>
      </w:r>
      <w:r>
        <w:t>сочинение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предложений.</w:t>
      </w:r>
    </w:p>
    <w:p w:rsidR="00CF65C0" w:rsidRDefault="00180F59">
      <w:pPr>
        <w:pStyle w:val="a3"/>
        <w:spacing w:before="149"/>
        <w:ind w:right="179"/>
      </w:pPr>
      <w:r>
        <w:t xml:space="preserve">Виды средств художественной изобразительности. Эпитет, сравнение, аллегория, перифраза. </w:t>
      </w:r>
      <w:proofErr w:type="spellStart"/>
      <w:r>
        <w:t>Автология</w:t>
      </w:r>
      <w:proofErr w:type="spellEnd"/>
      <w:r>
        <w:t xml:space="preserve"> и</w:t>
      </w:r>
      <w:r>
        <w:rPr>
          <w:spacing w:val="-50"/>
        </w:rPr>
        <w:t xml:space="preserve"> </w:t>
      </w:r>
      <w:proofErr w:type="spellStart"/>
      <w:r>
        <w:t>металогия</w:t>
      </w:r>
      <w:proofErr w:type="spellEnd"/>
      <w:r>
        <w:t>.</w:t>
      </w:r>
      <w:r>
        <w:rPr>
          <w:spacing w:val="-3"/>
        </w:rPr>
        <w:t xml:space="preserve"> </w:t>
      </w:r>
      <w:r>
        <w:t>Тропы:</w:t>
      </w:r>
      <w:r>
        <w:rPr>
          <w:spacing w:val="-5"/>
        </w:rPr>
        <w:t xml:space="preserve"> </w:t>
      </w:r>
      <w:r>
        <w:t>метафора,</w:t>
      </w:r>
      <w:r>
        <w:rPr>
          <w:spacing w:val="-3"/>
        </w:rPr>
        <w:t xml:space="preserve"> </w:t>
      </w:r>
      <w:r>
        <w:t>метонимия,</w:t>
      </w:r>
      <w:r>
        <w:rPr>
          <w:spacing w:val="-3"/>
        </w:rPr>
        <w:t xml:space="preserve"> </w:t>
      </w:r>
      <w:r>
        <w:t>ирония,</w:t>
      </w:r>
      <w:r>
        <w:rPr>
          <w:spacing w:val="-3"/>
        </w:rPr>
        <w:t xml:space="preserve"> </w:t>
      </w:r>
      <w:r>
        <w:t>гипербола,</w:t>
      </w:r>
      <w:r>
        <w:rPr>
          <w:spacing w:val="-2"/>
        </w:rPr>
        <w:t xml:space="preserve"> </w:t>
      </w:r>
      <w:r>
        <w:t>олицетворение,</w:t>
      </w:r>
      <w:r>
        <w:rPr>
          <w:spacing w:val="-3"/>
        </w:rPr>
        <w:t xml:space="preserve"> </w:t>
      </w:r>
      <w:r>
        <w:t>синекдоха,</w:t>
      </w:r>
      <w:r>
        <w:rPr>
          <w:spacing w:val="-6"/>
        </w:rPr>
        <w:t xml:space="preserve"> </w:t>
      </w:r>
      <w:r>
        <w:t>литота.</w:t>
      </w:r>
      <w:r>
        <w:rPr>
          <w:spacing w:val="-5"/>
        </w:rPr>
        <w:t xml:space="preserve"> </w:t>
      </w:r>
      <w:r>
        <w:t>Фигуры:</w:t>
      </w:r>
    </w:p>
    <w:p w:rsidR="00CF65C0" w:rsidRDefault="00CF65C0">
      <w:pPr>
        <w:sectPr w:rsidR="00CF65C0">
          <w:pgSz w:w="11910" w:h="16840"/>
          <w:pgMar w:top="1040" w:right="740" w:bottom="280" w:left="140" w:header="720" w:footer="720" w:gutter="0"/>
          <w:cols w:space="720"/>
        </w:sectPr>
      </w:pPr>
    </w:p>
    <w:p w:rsidR="00CF65C0" w:rsidRDefault="00987A8C">
      <w:pPr>
        <w:pStyle w:val="a3"/>
        <w:spacing w:before="68"/>
        <w:ind w:right="835"/>
      </w:pPr>
      <w:r>
        <w:lastRenderedPageBreak/>
        <w:pict>
          <v:rect id="_x0000_s1027" style="position:absolute;left:0;text-align:left;margin-left:262.75pt;margin-top:307.5pt;width:2.5pt;height:12.95pt;z-index:-1591552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283.15pt;margin-top:345.3pt;width:2.5pt;height:12.95pt;z-index:-15915008;mso-position-horizontal-relative:page;mso-position-vertical-relative:page" stroked="f">
            <w10:wrap anchorx="page" anchory="page"/>
          </v:rect>
        </w:pict>
      </w:r>
      <w:proofErr w:type="gramStart"/>
      <w:r w:rsidR="00180F59">
        <w:t>анафора, антитеза, градация, оксюморон, острота, параллелизм, повторение, риторический вопрос,</w:t>
      </w:r>
      <w:r w:rsidR="00180F59">
        <w:rPr>
          <w:spacing w:val="-50"/>
        </w:rPr>
        <w:t xml:space="preserve"> </w:t>
      </w:r>
      <w:r w:rsidR="00180F59">
        <w:t>риторическое</w:t>
      </w:r>
      <w:r w:rsidR="00180F59">
        <w:rPr>
          <w:spacing w:val="-3"/>
        </w:rPr>
        <w:t xml:space="preserve"> </w:t>
      </w:r>
      <w:r w:rsidR="00180F59">
        <w:t>восклицание, риторическое</w:t>
      </w:r>
      <w:r w:rsidR="00180F59">
        <w:rPr>
          <w:spacing w:val="-2"/>
        </w:rPr>
        <w:t xml:space="preserve"> </w:t>
      </w:r>
      <w:r w:rsidR="00180F59">
        <w:t>обращение,</w:t>
      </w:r>
      <w:r w:rsidR="00180F59">
        <w:rPr>
          <w:spacing w:val="-2"/>
        </w:rPr>
        <w:t xml:space="preserve"> </w:t>
      </w:r>
      <w:r w:rsidR="00180F59">
        <w:t>умолчание,</w:t>
      </w:r>
      <w:r w:rsidR="00180F59">
        <w:rPr>
          <w:spacing w:val="-3"/>
        </w:rPr>
        <w:t xml:space="preserve"> </w:t>
      </w:r>
      <w:r w:rsidR="00180F59">
        <w:t>эллипсис, эпифора.</w:t>
      </w:r>
      <w:proofErr w:type="gramEnd"/>
    </w:p>
    <w:p w:rsidR="00CF65C0" w:rsidRDefault="00CF65C0">
      <w:pPr>
        <w:pStyle w:val="a3"/>
        <w:ind w:left="0"/>
        <w:rPr>
          <w:sz w:val="22"/>
        </w:rPr>
      </w:pPr>
    </w:p>
    <w:p w:rsidR="00CF65C0" w:rsidRDefault="00CF65C0">
      <w:pPr>
        <w:pStyle w:val="a3"/>
        <w:spacing w:before="1"/>
        <w:ind w:left="0"/>
        <w:rPr>
          <w:sz w:val="25"/>
        </w:rPr>
      </w:pPr>
    </w:p>
    <w:p w:rsidR="00CF65C0" w:rsidRDefault="00180F59">
      <w:pPr>
        <w:pStyle w:val="a3"/>
        <w:ind w:right="199"/>
      </w:pPr>
      <w:r>
        <w:rPr>
          <w:i/>
        </w:rPr>
        <w:t xml:space="preserve">Практическая часть. </w:t>
      </w:r>
      <w:r>
        <w:t>Лингвостилистический анализ публицистических и художественных текстов (в том</w:t>
      </w:r>
      <w:r>
        <w:rPr>
          <w:spacing w:val="-50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писателей Черноземья).</w:t>
      </w:r>
    </w:p>
    <w:p w:rsidR="00CF65C0" w:rsidRDefault="00180F59">
      <w:pPr>
        <w:pStyle w:val="3"/>
        <w:spacing w:before="156"/>
        <w:ind w:left="1278" w:firstLine="0"/>
      </w:pPr>
      <w:r>
        <w:t>6.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</w:p>
    <w:p w:rsidR="00CF65C0" w:rsidRDefault="00180F59">
      <w:pPr>
        <w:pStyle w:val="a3"/>
        <w:spacing w:before="145"/>
        <w:ind w:right="665"/>
      </w:pPr>
      <w:r>
        <w:rPr>
          <w:i/>
        </w:rPr>
        <w:t xml:space="preserve">Практическая часть. </w:t>
      </w:r>
      <w:r>
        <w:t>Лингвостилистический анализ художественных прозаических и стихотворных</w:t>
      </w:r>
      <w:r>
        <w:rPr>
          <w:spacing w:val="-50"/>
        </w:rPr>
        <w:t xml:space="preserve"> </w:t>
      </w:r>
      <w:r>
        <w:t>текстов.</w:t>
      </w:r>
      <w:r>
        <w:rPr>
          <w:spacing w:val="-4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работ.</w:t>
      </w:r>
    </w:p>
    <w:p w:rsidR="00CF65C0" w:rsidRDefault="00180F59">
      <w:pPr>
        <w:pStyle w:val="3"/>
        <w:spacing w:before="155"/>
        <w:ind w:left="4725" w:firstLine="0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F65C0" w:rsidRDefault="00CF65C0">
      <w:pPr>
        <w:pStyle w:val="a3"/>
        <w:ind w:left="0"/>
        <w:rPr>
          <w:b/>
          <w:sz w:val="20"/>
        </w:rPr>
      </w:pPr>
    </w:p>
    <w:p w:rsidR="00CF65C0" w:rsidRDefault="00CF65C0">
      <w:pPr>
        <w:pStyle w:val="a3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4"/>
      </w:tblGrid>
      <w:tr w:rsidR="00CF65C0">
        <w:trPr>
          <w:trHeight w:val="253"/>
        </w:trPr>
        <w:tc>
          <w:tcPr>
            <w:tcW w:w="8366" w:type="dxa"/>
          </w:tcPr>
          <w:p w:rsidR="00CF65C0" w:rsidRDefault="00180F59">
            <w:pPr>
              <w:pStyle w:val="TableParagraph"/>
              <w:ind w:left="2087" w:right="375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54"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</w:p>
        </w:tc>
      </w:tr>
      <w:tr w:rsidR="00CF65C0">
        <w:trPr>
          <w:trHeight w:val="251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2" w:lineRule="exact"/>
              <w:ind w:left="3069" w:right="30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 класс</w:t>
            </w:r>
          </w:p>
        </w:tc>
        <w:tc>
          <w:tcPr>
            <w:tcW w:w="1274" w:type="dxa"/>
          </w:tcPr>
          <w:p w:rsidR="00CF65C0" w:rsidRDefault="00CF65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65C0">
        <w:trPr>
          <w:trHeight w:val="254"/>
        </w:trPr>
        <w:tc>
          <w:tcPr>
            <w:tcW w:w="8366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Родной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506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46" w:lineRule="exact"/>
            </w:pPr>
            <w:r>
              <w:rPr>
                <w:b/>
              </w:rPr>
              <w:t>Ключевые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слова</w:t>
            </w:r>
            <w:r>
              <w:rPr>
                <w:b/>
                <w:spacing w:val="-2"/>
              </w:rPr>
              <w:t xml:space="preserve"> </w:t>
            </w:r>
            <w:r>
              <w:t>(концепты)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  <w:r>
              <w:rPr>
                <w:spacing w:val="-6"/>
              </w:rPr>
              <w:t xml:space="preserve"> </w:t>
            </w:r>
            <w:r>
              <w:t>культуры,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национально-историческая</w:t>
            </w:r>
            <w:proofErr w:type="gramEnd"/>
          </w:p>
          <w:p w:rsidR="00CF65C0" w:rsidRDefault="00180F59">
            <w:pPr>
              <w:pStyle w:val="TableParagraph"/>
              <w:spacing w:line="240" w:lineRule="exact"/>
            </w:pPr>
            <w:r>
              <w:t>значимость.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745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Родной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(русский)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язык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разновидности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его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употребления</w:t>
            </w:r>
          </w:p>
          <w:p w:rsidR="00CF65C0" w:rsidRDefault="00180F59">
            <w:pPr>
              <w:pStyle w:val="TableParagraph"/>
              <w:spacing w:line="252" w:lineRule="exact"/>
            </w:pPr>
            <w:r>
              <w:t>Крылатые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языке.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происхождении</w:t>
            </w:r>
            <w:r>
              <w:rPr>
                <w:spacing w:val="-4"/>
              </w:rPr>
              <w:t xml:space="preserve"> </w:t>
            </w:r>
            <w:r>
              <w:t>фразеологизмов.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фразеологизмов.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748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Стилистические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языковых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родного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(русского)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языка</w:t>
            </w:r>
          </w:p>
          <w:p w:rsidR="00CF65C0" w:rsidRDefault="00180F59">
            <w:pPr>
              <w:pStyle w:val="TableParagraph"/>
              <w:spacing w:line="250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объективный</w:t>
            </w:r>
            <w:r>
              <w:rPr>
                <w:spacing w:val="-3"/>
              </w:rPr>
              <w:t xml:space="preserve"> </w:t>
            </w:r>
            <w:r>
              <w:t>процесс.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тенденции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  <w:p w:rsidR="00CF65C0" w:rsidRDefault="00180F59">
            <w:pPr>
              <w:pStyle w:val="TableParagraph"/>
              <w:spacing w:before="2" w:line="238" w:lineRule="exact"/>
            </w:pP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65C0">
        <w:trPr>
          <w:trHeight w:val="505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Новые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иноязычные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заимствования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современном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русском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языке.</w:t>
            </w:r>
          </w:p>
          <w:p w:rsidR="00CF65C0" w:rsidRDefault="00180F59">
            <w:pPr>
              <w:pStyle w:val="TableParagraph"/>
              <w:spacing w:line="236" w:lineRule="exact"/>
            </w:pPr>
            <w:r>
              <w:t>Словообразовательные</w:t>
            </w:r>
            <w:r>
              <w:rPr>
                <w:spacing w:val="-4"/>
              </w:rPr>
              <w:t xml:space="preserve"> </w:t>
            </w:r>
            <w:r>
              <w:t>неологизмы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506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Коммуникативно-эстетические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родного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(русского)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языка</w:t>
            </w:r>
          </w:p>
          <w:p w:rsidR="00CF65C0" w:rsidRDefault="00180F59">
            <w:pPr>
              <w:pStyle w:val="TableParagraph"/>
              <w:spacing w:line="248" w:lineRule="exact"/>
            </w:pPr>
            <w:r>
              <w:t>Переосмысление</w:t>
            </w:r>
            <w:r>
              <w:rPr>
                <w:spacing w:val="-1"/>
              </w:rPr>
              <w:t xml:space="preserve"> </w:t>
            </w:r>
            <w:r>
              <w:t>значений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4"/>
              </w:rPr>
              <w:t xml:space="preserve"> </w:t>
            </w:r>
            <w:r>
              <w:t>русском языке.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  <w:p w:rsidR="00CF65C0" w:rsidRDefault="00180F5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390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40" w:lineRule="exact"/>
              <w:ind w:left="160"/>
              <w:rPr>
                <w:b/>
                <w:sz w:val="21"/>
              </w:rPr>
            </w:pPr>
            <w:r>
              <w:rPr>
                <w:b/>
                <w:sz w:val="21"/>
              </w:rPr>
              <w:t>Языковая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как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показатель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духовно-нравственного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развития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личности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65C0">
        <w:trPr>
          <w:trHeight w:val="254"/>
        </w:trPr>
        <w:tc>
          <w:tcPr>
            <w:tcW w:w="8366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Типичные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ошибки</w:t>
            </w:r>
            <w:proofErr w:type="gramEnd"/>
            <w:r>
              <w:rPr>
                <w:b/>
              </w:rPr>
              <w:t>‚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нарушением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лексической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сочетаемости.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251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2" w:lineRule="exact"/>
            </w:pPr>
            <w:r>
              <w:rPr>
                <w:b/>
              </w:rPr>
              <w:t>Речевой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этикет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Этикетное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делового</w:t>
            </w:r>
            <w:r>
              <w:rPr>
                <w:spacing w:val="-2"/>
              </w:rPr>
              <w:t xml:space="preserve"> </w:t>
            </w:r>
            <w:r>
              <w:t>общения.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5C0">
        <w:trPr>
          <w:trHeight w:val="254"/>
        </w:trPr>
        <w:tc>
          <w:tcPr>
            <w:tcW w:w="8366" w:type="dxa"/>
          </w:tcPr>
          <w:p w:rsidR="00CF65C0" w:rsidRDefault="00180F5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F65C0">
        <w:trPr>
          <w:trHeight w:val="254"/>
        </w:trPr>
        <w:tc>
          <w:tcPr>
            <w:tcW w:w="8366" w:type="dxa"/>
          </w:tcPr>
          <w:p w:rsidR="00CF65C0" w:rsidRDefault="00180F59">
            <w:pPr>
              <w:pStyle w:val="TableParagraph"/>
              <w:ind w:left="3069" w:right="30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 класс</w:t>
            </w:r>
          </w:p>
        </w:tc>
        <w:tc>
          <w:tcPr>
            <w:tcW w:w="1274" w:type="dxa"/>
          </w:tcPr>
          <w:p w:rsidR="00CF65C0" w:rsidRDefault="00CF65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65C0">
        <w:trPr>
          <w:trHeight w:val="239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Текст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как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явление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употребления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родного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(русского)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языка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 ч</w:t>
            </w:r>
          </w:p>
        </w:tc>
      </w:tr>
      <w:tr w:rsidR="00CF65C0">
        <w:trPr>
          <w:trHeight w:val="484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40" w:lineRule="exact"/>
              <w:ind w:right="618"/>
              <w:rPr>
                <w:b/>
                <w:sz w:val="21"/>
              </w:rPr>
            </w:pPr>
            <w:r>
              <w:rPr>
                <w:b/>
                <w:sz w:val="21"/>
              </w:rPr>
              <w:t>Предметно – логические и эмоционально – экспрессивные стороны содержания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текста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3 ч</w:t>
            </w:r>
          </w:p>
        </w:tc>
      </w:tr>
      <w:tr w:rsidR="00CF65C0">
        <w:trPr>
          <w:trHeight w:val="242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Источники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богатства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выразительности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русской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речи.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 ч</w:t>
            </w:r>
          </w:p>
        </w:tc>
      </w:tr>
      <w:tr w:rsidR="00CF65C0">
        <w:trPr>
          <w:trHeight w:val="239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Русское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стихосложение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 ч</w:t>
            </w:r>
          </w:p>
        </w:tc>
      </w:tr>
      <w:tr w:rsidR="00CF65C0">
        <w:trPr>
          <w:trHeight w:val="242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Система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категорий,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образующих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структуру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текста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родного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(русского)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языка.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 ч</w:t>
            </w:r>
          </w:p>
        </w:tc>
      </w:tr>
      <w:tr w:rsidR="00CF65C0">
        <w:trPr>
          <w:trHeight w:val="241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занятие</w:t>
            </w:r>
            <w:r>
              <w:rPr>
                <w:sz w:val="21"/>
              </w:rPr>
              <w:t>.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 ч</w:t>
            </w:r>
          </w:p>
        </w:tc>
      </w:tr>
      <w:tr w:rsidR="00CF65C0">
        <w:trPr>
          <w:trHeight w:val="254"/>
        </w:trPr>
        <w:tc>
          <w:tcPr>
            <w:tcW w:w="8366" w:type="dxa"/>
          </w:tcPr>
          <w:p w:rsidR="00CF65C0" w:rsidRDefault="00180F5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Итого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rPr>
                <w:b/>
              </w:rPr>
            </w:pPr>
            <w:r>
              <w:rPr>
                <w:b/>
              </w:rPr>
              <w:t>16ч</w:t>
            </w:r>
          </w:p>
        </w:tc>
      </w:tr>
      <w:tr w:rsidR="00CF65C0">
        <w:trPr>
          <w:trHeight w:val="251"/>
        </w:trPr>
        <w:tc>
          <w:tcPr>
            <w:tcW w:w="8366" w:type="dxa"/>
          </w:tcPr>
          <w:p w:rsidR="00CF65C0" w:rsidRDefault="00180F59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 10-11 класс</w:t>
            </w:r>
          </w:p>
        </w:tc>
        <w:tc>
          <w:tcPr>
            <w:tcW w:w="1274" w:type="dxa"/>
          </w:tcPr>
          <w:p w:rsidR="00CF65C0" w:rsidRDefault="00180F5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</w:tbl>
    <w:p w:rsidR="00180F59" w:rsidRDefault="00180F59"/>
    <w:sectPr w:rsidR="00180F59">
      <w:pgSz w:w="11910" w:h="16840"/>
      <w:pgMar w:top="104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876"/>
    <w:multiLevelType w:val="hybridMultilevel"/>
    <w:tmpl w:val="754A2640"/>
    <w:lvl w:ilvl="0" w:tplc="AC1E672A">
      <w:start w:val="1"/>
      <w:numFmt w:val="decimal"/>
      <w:lvlText w:val="%1."/>
      <w:lvlJc w:val="left"/>
      <w:pPr>
        <w:ind w:left="14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53A2B0C">
      <w:numFmt w:val="bullet"/>
      <w:lvlText w:val="•"/>
      <w:lvlJc w:val="left"/>
      <w:pPr>
        <w:ind w:left="5960" w:hanging="212"/>
      </w:pPr>
      <w:rPr>
        <w:rFonts w:hint="default"/>
        <w:lang w:val="ru-RU" w:eastAsia="en-US" w:bidi="ar-SA"/>
      </w:rPr>
    </w:lvl>
    <w:lvl w:ilvl="2" w:tplc="DCA686BA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3" w:tplc="FCE0A198">
      <w:numFmt w:val="bullet"/>
      <w:lvlText w:val="•"/>
      <w:lvlJc w:val="left"/>
      <w:pPr>
        <w:ind w:left="5326" w:hanging="212"/>
      </w:pPr>
      <w:rPr>
        <w:rFonts w:hint="default"/>
        <w:lang w:val="ru-RU" w:eastAsia="en-US" w:bidi="ar-SA"/>
      </w:rPr>
    </w:lvl>
    <w:lvl w:ilvl="4" w:tplc="D012CBA8">
      <w:numFmt w:val="bullet"/>
      <w:lvlText w:val="•"/>
      <w:lvlJc w:val="left"/>
      <w:pPr>
        <w:ind w:left="5009" w:hanging="212"/>
      </w:pPr>
      <w:rPr>
        <w:rFonts w:hint="default"/>
        <w:lang w:val="ru-RU" w:eastAsia="en-US" w:bidi="ar-SA"/>
      </w:rPr>
    </w:lvl>
    <w:lvl w:ilvl="5" w:tplc="A622036C">
      <w:numFmt w:val="bullet"/>
      <w:lvlText w:val="•"/>
      <w:lvlJc w:val="left"/>
      <w:pPr>
        <w:ind w:left="4692" w:hanging="212"/>
      </w:pPr>
      <w:rPr>
        <w:rFonts w:hint="default"/>
        <w:lang w:val="ru-RU" w:eastAsia="en-US" w:bidi="ar-SA"/>
      </w:rPr>
    </w:lvl>
    <w:lvl w:ilvl="6" w:tplc="8648DFCC">
      <w:numFmt w:val="bullet"/>
      <w:lvlText w:val="•"/>
      <w:lvlJc w:val="left"/>
      <w:pPr>
        <w:ind w:left="4375" w:hanging="212"/>
      </w:pPr>
      <w:rPr>
        <w:rFonts w:hint="default"/>
        <w:lang w:val="ru-RU" w:eastAsia="en-US" w:bidi="ar-SA"/>
      </w:rPr>
    </w:lvl>
    <w:lvl w:ilvl="7" w:tplc="2F6EEE40">
      <w:numFmt w:val="bullet"/>
      <w:lvlText w:val="•"/>
      <w:lvlJc w:val="left"/>
      <w:pPr>
        <w:ind w:left="4058" w:hanging="212"/>
      </w:pPr>
      <w:rPr>
        <w:rFonts w:hint="default"/>
        <w:lang w:val="ru-RU" w:eastAsia="en-US" w:bidi="ar-SA"/>
      </w:rPr>
    </w:lvl>
    <w:lvl w:ilvl="8" w:tplc="8F8EB9AA">
      <w:numFmt w:val="bullet"/>
      <w:lvlText w:val="•"/>
      <w:lvlJc w:val="left"/>
      <w:pPr>
        <w:ind w:left="3742" w:hanging="212"/>
      </w:pPr>
      <w:rPr>
        <w:rFonts w:hint="default"/>
        <w:lang w:val="ru-RU" w:eastAsia="en-US" w:bidi="ar-SA"/>
      </w:rPr>
    </w:lvl>
  </w:abstractNum>
  <w:abstractNum w:abstractNumId="1">
    <w:nsid w:val="0EC13C79"/>
    <w:multiLevelType w:val="hybridMultilevel"/>
    <w:tmpl w:val="42E6C728"/>
    <w:lvl w:ilvl="0" w:tplc="0414EFF6">
      <w:start w:val="1"/>
      <w:numFmt w:val="decimal"/>
      <w:lvlText w:val="%1)"/>
      <w:lvlJc w:val="left"/>
      <w:pPr>
        <w:ind w:left="18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07946">
      <w:numFmt w:val="bullet"/>
      <w:lvlText w:val="•"/>
      <w:lvlJc w:val="left"/>
      <w:pPr>
        <w:ind w:left="2812" w:hanging="260"/>
      </w:pPr>
      <w:rPr>
        <w:rFonts w:hint="default"/>
        <w:lang w:val="ru-RU" w:eastAsia="en-US" w:bidi="ar-SA"/>
      </w:rPr>
    </w:lvl>
    <w:lvl w:ilvl="2" w:tplc="0D9A22E8">
      <w:numFmt w:val="bullet"/>
      <w:lvlText w:val="•"/>
      <w:lvlJc w:val="left"/>
      <w:pPr>
        <w:ind w:left="3725" w:hanging="260"/>
      </w:pPr>
      <w:rPr>
        <w:rFonts w:hint="default"/>
        <w:lang w:val="ru-RU" w:eastAsia="en-US" w:bidi="ar-SA"/>
      </w:rPr>
    </w:lvl>
    <w:lvl w:ilvl="3" w:tplc="93440E32">
      <w:numFmt w:val="bullet"/>
      <w:lvlText w:val="•"/>
      <w:lvlJc w:val="left"/>
      <w:pPr>
        <w:ind w:left="4637" w:hanging="260"/>
      </w:pPr>
      <w:rPr>
        <w:rFonts w:hint="default"/>
        <w:lang w:val="ru-RU" w:eastAsia="en-US" w:bidi="ar-SA"/>
      </w:rPr>
    </w:lvl>
    <w:lvl w:ilvl="4" w:tplc="F0DA6506">
      <w:numFmt w:val="bullet"/>
      <w:lvlText w:val="•"/>
      <w:lvlJc w:val="left"/>
      <w:pPr>
        <w:ind w:left="5550" w:hanging="260"/>
      </w:pPr>
      <w:rPr>
        <w:rFonts w:hint="default"/>
        <w:lang w:val="ru-RU" w:eastAsia="en-US" w:bidi="ar-SA"/>
      </w:rPr>
    </w:lvl>
    <w:lvl w:ilvl="5" w:tplc="002E5288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6" w:tplc="9B08230A">
      <w:numFmt w:val="bullet"/>
      <w:lvlText w:val="•"/>
      <w:lvlJc w:val="left"/>
      <w:pPr>
        <w:ind w:left="7375" w:hanging="260"/>
      </w:pPr>
      <w:rPr>
        <w:rFonts w:hint="default"/>
        <w:lang w:val="ru-RU" w:eastAsia="en-US" w:bidi="ar-SA"/>
      </w:rPr>
    </w:lvl>
    <w:lvl w:ilvl="7" w:tplc="A6A4682E">
      <w:numFmt w:val="bullet"/>
      <w:lvlText w:val="•"/>
      <w:lvlJc w:val="left"/>
      <w:pPr>
        <w:ind w:left="8288" w:hanging="260"/>
      </w:pPr>
      <w:rPr>
        <w:rFonts w:hint="default"/>
        <w:lang w:val="ru-RU" w:eastAsia="en-US" w:bidi="ar-SA"/>
      </w:rPr>
    </w:lvl>
    <w:lvl w:ilvl="8" w:tplc="1A685750">
      <w:numFmt w:val="bullet"/>
      <w:lvlText w:val="•"/>
      <w:lvlJc w:val="left"/>
      <w:pPr>
        <w:ind w:left="9201" w:hanging="260"/>
      </w:pPr>
      <w:rPr>
        <w:rFonts w:hint="default"/>
        <w:lang w:val="ru-RU" w:eastAsia="en-US" w:bidi="ar-SA"/>
      </w:rPr>
    </w:lvl>
  </w:abstractNum>
  <w:abstractNum w:abstractNumId="2">
    <w:nsid w:val="47007DC0"/>
    <w:multiLevelType w:val="hybridMultilevel"/>
    <w:tmpl w:val="00A2B078"/>
    <w:lvl w:ilvl="0" w:tplc="58703D3C">
      <w:numFmt w:val="bullet"/>
      <w:lvlText w:val=""/>
      <w:lvlJc w:val="left"/>
      <w:pPr>
        <w:ind w:left="19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5C6050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72DA705C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E26A99E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E52085D0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E16EE04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DA9E6B76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14EC0AE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5F0CE820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3">
    <w:nsid w:val="4C4A746C"/>
    <w:multiLevelType w:val="hybridMultilevel"/>
    <w:tmpl w:val="48426540"/>
    <w:lvl w:ilvl="0" w:tplc="BDDAC418">
      <w:start w:val="1"/>
      <w:numFmt w:val="decimal"/>
      <w:lvlText w:val="%1."/>
      <w:lvlJc w:val="left"/>
      <w:pPr>
        <w:ind w:left="14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53320C78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2" w:tplc="CE38D774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3" w:tplc="20965C78">
      <w:numFmt w:val="bullet"/>
      <w:lvlText w:val="•"/>
      <w:lvlJc w:val="left"/>
      <w:pPr>
        <w:ind w:left="4357" w:hanging="212"/>
      </w:pPr>
      <w:rPr>
        <w:rFonts w:hint="default"/>
        <w:lang w:val="ru-RU" w:eastAsia="en-US" w:bidi="ar-SA"/>
      </w:rPr>
    </w:lvl>
    <w:lvl w:ilvl="4" w:tplc="F900FB56">
      <w:numFmt w:val="bullet"/>
      <w:lvlText w:val="•"/>
      <w:lvlJc w:val="left"/>
      <w:pPr>
        <w:ind w:left="5310" w:hanging="212"/>
      </w:pPr>
      <w:rPr>
        <w:rFonts w:hint="default"/>
        <w:lang w:val="ru-RU" w:eastAsia="en-US" w:bidi="ar-SA"/>
      </w:rPr>
    </w:lvl>
    <w:lvl w:ilvl="5" w:tplc="CCB8515E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6" w:tplc="12328AE6">
      <w:numFmt w:val="bullet"/>
      <w:lvlText w:val="•"/>
      <w:lvlJc w:val="left"/>
      <w:pPr>
        <w:ind w:left="7215" w:hanging="212"/>
      </w:pPr>
      <w:rPr>
        <w:rFonts w:hint="default"/>
        <w:lang w:val="ru-RU" w:eastAsia="en-US" w:bidi="ar-SA"/>
      </w:rPr>
    </w:lvl>
    <w:lvl w:ilvl="7" w:tplc="0D968AB4">
      <w:numFmt w:val="bullet"/>
      <w:lvlText w:val="•"/>
      <w:lvlJc w:val="left"/>
      <w:pPr>
        <w:ind w:left="8168" w:hanging="212"/>
      </w:pPr>
      <w:rPr>
        <w:rFonts w:hint="default"/>
        <w:lang w:val="ru-RU" w:eastAsia="en-US" w:bidi="ar-SA"/>
      </w:rPr>
    </w:lvl>
    <w:lvl w:ilvl="8" w:tplc="A05C84D2">
      <w:numFmt w:val="bullet"/>
      <w:lvlText w:val="•"/>
      <w:lvlJc w:val="left"/>
      <w:pPr>
        <w:ind w:left="9121" w:hanging="212"/>
      </w:pPr>
      <w:rPr>
        <w:rFonts w:hint="default"/>
        <w:lang w:val="ru-RU" w:eastAsia="en-US" w:bidi="ar-SA"/>
      </w:rPr>
    </w:lvl>
  </w:abstractNum>
  <w:abstractNum w:abstractNumId="4">
    <w:nsid w:val="7E67166D"/>
    <w:multiLevelType w:val="hybridMultilevel"/>
    <w:tmpl w:val="18A012B4"/>
    <w:lvl w:ilvl="0" w:tplc="DBEC80F2">
      <w:start w:val="1"/>
      <w:numFmt w:val="decimal"/>
      <w:lvlText w:val="%1."/>
      <w:lvlJc w:val="left"/>
      <w:pPr>
        <w:ind w:left="1998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63268DA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0A2CA640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7F44CFF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F5685BE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D54EC280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4B22AD86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9FA0659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BF98BFD2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65C0"/>
    <w:rsid w:val="00180F59"/>
    <w:rsid w:val="00987A8C"/>
    <w:rsid w:val="00A2199A"/>
    <w:rsid w:val="00C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848" w:lineRule="exact"/>
      <w:outlineLvl w:val="0"/>
    </w:pPr>
    <w:rPr>
      <w:rFonts w:ascii="Microsoft Sans Serif" w:eastAsia="Microsoft Sans Serif" w:hAnsi="Microsoft Sans Serif" w:cs="Microsoft Sans Serif"/>
      <w:sz w:val="76"/>
      <w:szCs w:val="76"/>
    </w:rPr>
  </w:style>
  <w:style w:type="paragraph" w:styleId="2">
    <w:name w:val="heading 2"/>
    <w:basedOn w:val="a"/>
    <w:uiPriority w:val="1"/>
    <w:qFormat/>
    <w:pPr>
      <w:ind w:left="18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90" w:hanging="213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8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205"/>
      <w:ind w:left="517" w:right="128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99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848" w:lineRule="exact"/>
      <w:outlineLvl w:val="0"/>
    </w:pPr>
    <w:rPr>
      <w:rFonts w:ascii="Microsoft Sans Serif" w:eastAsia="Microsoft Sans Serif" w:hAnsi="Microsoft Sans Serif" w:cs="Microsoft Sans Serif"/>
      <w:sz w:val="76"/>
      <w:szCs w:val="76"/>
    </w:rPr>
  </w:style>
  <w:style w:type="paragraph" w:styleId="2">
    <w:name w:val="heading 2"/>
    <w:basedOn w:val="a"/>
    <w:uiPriority w:val="1"/>
    <w:qFormat/>
    <w:pPr>
      <w:ind w:left="18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90" w:hanging="213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8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205"/>
      <w:ind w:left="517" w:right="128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99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Imferna</dc:creator>
  <cp:lastModifiedBy>Денис Быков</cp:lastModifiedBy>
  <cp:revision>2</cp:revision>
  <dcterms:created xsi:type="dcterms:W3CDTF">2023-09-26T16:34:00Z</dcterms:created>
  <dcterms:modified xsi:type="dcterms:W3CDTF">2023-09-26T16:34:00Z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</Properties>
</file>